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9922" w14:textId="77777777" w:rsidR="00565E7C" w:rsidRPr="00EC032B" w:rsidRDefault="00565E7C" w:rsidP="00CF1869">
      <w:pPr>
        <w:spacing w:before="360" w:after="0"/>
        <w:jc w:val="center"/>
        <w:rPr>
          <w:b/>
          <w:sz w:val="32"/>
          <w:szCs w:val="32"/>
        </w:rPr>
      </w:pPr>
      <w:r w:rsidRPr="00EC032B">
        <w:rPr>
          <w:b/>
          <w:sz w:val="32"/>
          <w:szCs w:val="32"/>
        </w:rPr>
        <w:t>Leidraad kandidaat-</w:t>
      </w:r>
      <w:proofErr w:type="spellStart"/>
      <w:r w:rsidRPr="00EC032B">
        <w:rPr>
          <w:b/>
          <w:sz w:val="32"/>
          <w:szCs w:val="32"/>
        </w:rPr>
        <w:t>inlezers</w:t>
      </w:r>
      <w:proofErr w:type="spellEnd"/>
    </w:p>
    <w:p w14:paraId="76B9834B" w14:textId="77777777" w:rsidR="00565E7C" w:rsidRDefault="00565E7C" w:rsidP="006707C2">
      <w:pPr>
        <w:rPr>
          <w:b/>
          <w:sz w:val="30"/>
          <w:szCs w:val="30"/>
        </w:rPr>
      </w:pPr>
    </w:p>
    <w:p w14:paraId="1301C5C6" w14:textId="09310CF9" w:rsidR="006A0CD7" w:rsidRDefault="00CF1869">
      <w:pPr>
        <w:pStyle w:val="Inhopg1"/>
        <w:rPr>
          <w:rFonts w:asciiTheme="minorHAnsi" w:eastAsiaTheme="minorEastAsia" w:hAnsiTheme="minorHAnsi" w:cstheme="minorBidi"/>
          <w:b w:val="0"/>
          <w:noProof/>
          <w:kern w:val="2"/>
          <w:sz w:val="24"/>
          <w:szCs w:val="24"/>
          <w:lang w:val="nl-BE" w:eastAsia="nl-BE"/>
          <w14:ligatures w14:val="standardContextual"/>
        </w:rPr>
      </w:pPr>
      <w:r>
        <w:rPr>
          <w:sz w:val="30"/>
          <w:szCs w:val="30"/>
        </w:rPr>
        <w:fldChar w:fldCharType="begin"/>
      </w:r>
      <w:r>
        <w:rPr>
          <w:sz w:val="30"/>
          <w:szCs w:val="30"/>
        </w:rPr>
        <w:instrText xml:space="preserve"> TOC \o "1-2" \h \z \u </w:instrText>
      </w:r>
      <w:r>
        <w:rPr>
          <w:sz w:val="30"/>
          <w:szCs w:val="30"/>
        </w:rPr>
        <w:fldChar w:fldCharType="separate"/>
      </w:r>
      <w:hyperlink w:anchor="_Toc168404824" w:history="1">
        <w:r w:rsidR="006A0CD7" w:rsidRPr="00082F84">
          <w:rPr>
            <w:rStyle w:val="Hyperlink"/>
            <w:noProof/>
          </w:rPr>
          <w:t>1</w:t>
        </w:r>
        <w:r w:rsidR="006A0CD7">
          <w:rPr>
            <w:rFonts w:asciiTheme="minorHAnsi" w:eastAsiaTheme="minorEastAsia" w:hAnsiTheme="minorHAnsi" w:cstheme="minorBidi"/>
            <w:b w:val="0"/>
            <w:noProof/>
            <w:kern w:val="2"/>
            <w:sz w:val="24"/>
            <w:szCs w:val="24"/>
            <w:lang w:val="nl-BE" w:eastAsia="nl-BE"/>
            <w14:ligatures w14:val="standardContextual"/>
          </w:rPr>
          <w:tab/>
        </w:r>
        <w:r w:rsidR="006A0CD7" w:rsidRPr="00082F84">
          <w:rPr>
            <w:rStyle w:val="Hyperlink"/>
            <w:noProof/>
          </w:rPr>
          <w:t>Hoe werkt Luisterpunt?</w:t>
        </w:r>
        <w:r w:rsidR="006A0CD7">
          <w:rPr>
            <w:noProof/>
            <w:webHidden/>
          </w:rPr>
          <w:tab/>
        </w:r>
        <w:r w:rsidR="006A0CD7">
          <w:rPr>
            <w:noProof/>
            <w:webHidden/>
          </w:rPr>
          <w:fldChar w:fldCharType="begin"/>
        </w:r>
        <w:r w:rsidR="006A0CD7">
          <w:rPr>
            <w:noProof/>
            <w:webHidden/>
          </w:rPr>
          <w:instrText xml:space="preserve"> PAGEREF _Toc168404824 \h </w:instrText>
        </w:r>
        <w:r w:rsidR="006A0CD7">
          <w:rPr>
            <w:noProof/>
            <w:webHidden/>
          </w:rPr>
        </w:r>
        <w:r w:rsidR="006A0CD7">
          <w:rPr>
            <w:noProof/>
            <w:webHidden/>
          </w:rPr>
          <w:fldChar w:fldCharType="separate"/>
        </w:r>
        <w:r w:rsidR="006A0CD7">
          <w:rPr>
            <w:noProof/>
            <w:webHidden/>
          </w:rPr>
          <w:t>3</w:t>
        </w:r>
        <w:r w:rsidR="006A0CD7">
          <w:rPr>
            <w:noProof/>
            <w:webHidden/>
          </w:rPr>
          <w:fldChar w:fldCharType="end"/>
        </w:r>
      </w:hyperlink>
    </w:p>
    <w:p w14:paraId="460CECA9" w14:textId="4851DAD6"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25" w:history="1">
        <w:r w:rsidRPr="00082F84">
          <w:rPr>
            <w:rStyle w:val="Hyperlink"/>
            <w:noProof/>
          </w:rPr>
          <w:t>1.1</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De opnamestudio’s en de studiomeesters</w:t>
        </w:r>
        <w:r>
          <w:rPr>
            <w:noProof/>
            <w:webHidden/>
          </w:rPr>
          <w:tab/>
        </w:r>
        <w:r>
          <w:rPr>
            <w:noProof/>
            <w:webHidden/>
          </w:rPr>
          <w:fldChar w:fldCharType="begin"/>
        </w:r>
        <w:r>
          <w:rPr>
            <w:noProof/>
            <w:webHidden/>
          </w:rPr>
          <w:instrText xml:space="preserve"> PAGEREF _Toc168404825 \h </w:instrText>
        </w:r>
        <w:r>
          <w:rPr>
            <w:noProof/>
            <w:webHidden/>
          </w:rPr>
        </w:r>
        <w:r>
          <w:rPr>
            <w:noProof/>
            <w:webHidden/>
          </w:rPr>
          <w:fldChar w:fldCharType="separate"/>
        </w:r>
        <w:r>
          <w:rPr>
            <w:noProof/>
            <w:webHidden/>
          </w:rPr>
          <w:t>4</w:t>
        </w:r>
        <w:r>
          <w:rPr>
            <w:noProof/>
            <w:webHidden/>
          </w:rPr>
          <w:fldChar w:fldCharType="end"/>
        </w:r>
      </w:hyperlink>
    </w:p>
    <w:p w14:paraId="78DFDDEB" w14:textId="7FE621CF"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26" w:history="1">
        <w:r w:rsidRPr="00082F84">
          <w:rPr>
            <w:rStyle w:val="Hyperlink"/>
            <w:noProof/>
          </w:rPr>
          <w:t>1.2</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De inlezer</w:t>
        </w:r>
        <w:r>
          <w:rPr>
            <w:noProof/>
            <w:webHidden/>
          </w:rPr>
          <w:tab/>
        </w:r>
        <w:r>
          <w:rPr>
            <w:noProof/>
            <w:webHidden/>
          </w:rPr>
          <w:fldChar w:fldCharType="begin"/>
        </w:r>
        <w:r>
          <w:rPr>
            <w:noProof/>
            <w:webHidden/>
          </w:rPr>
          <w:instrText xml:space="preserve"> PAGEREF _Toc168404826 \h </w:instrText>
        </w:r>
        <w:r>
          <w:rPr>
            <w:noProof/>
            <w:webHidden/>
          </w:rPr>
        </w:r>
        <w:r>
          <w:rPr>
            <w:noProof/>
            <w:webHidden/>
          </w:rPr>
          <w:fldChar w:fldCharType="separate"/>
        </w:r>
        <w:r>
          <w:rPr>
            <w:noProof/>
            <w:webHidden/>
          </w:rPr>
          <w:t>4</w:t>
        </w:r>
        <w:r>
          <w:rPr>
            <w:noProof/>
            <w:webHidden/>
          </w:rPr>
          <w:fldChar w:fldCharType="end"/>
        </w:r>
      </w:hyperlink>
    </w:p>
    <w:p w14:paraId="3F5167FF" w14:textId="72A029DA"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27" w:history="1">
        <w:r w:rsidRPr="00082F84">
          <w:rPr>
            <w:rStyle w:val="Hyperlink"/>
            <w:noProof/>
          </w:rPr>
          <w:t>1.3</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Hoe verloopt de samenwerking tussen Luisterpunt en de inlezers?</w:t>
        </w:r>
        <w:r>
          <w:rPr>
            <w:noProof/>
            <w:webHidden/>
          </w:rPr>
          <w:tab/>
        </w:r>
        <w:r>
          <w:rPr>
            <w:noProof/>
            <w:webHidden/>
          </w:rPr>
          <w:fldChar w:fldCharType="begin"/>
        </w:r>
        <w:r>
          <w:rPr>
            <w:noProof/>
            <w:webHidden/>
          </w:rPr>
          <w:instrText xml:space="preserve"> PAGEREF _Toc168404827 \h </w:instrText>
        </w:r>
        <w:r>
          <w:rPr>
            <w:noProof/>
            <w:webHidden/>
          </w:rPr>
        </w:r>
        <w:r>
          <w:rPr>
            <w:noProof/>
            <w:webHidden/>
          </w:rPr>
          <w:fldChar w:fldCharType="separate"/>
        </w:r>
        <w:r>
          <w:rPr>
            <w:noProof/>
            <w:webHidden/>
          </w:rPr>
          <w:t>4</w:t>
        </w:r>
        <w:r>
          <w:rPr>
            <w:noProof/>
            <w:webHidden/>
          </w:rPr>
          <w:fldChar w:fldCharType="end"/>
        </w:r>
      </w:hyperlink>
    </w:p>
    <w:p w14:paraId="310F8392" w14:textId="142C2CA2" w:rsidR="006A0CD7" w:rsidRDefault="006A0CD7">
      <w:pPr>
        <w:pStyle w:val="Inhopg1"/>
        <w:rPr>
          <w:rFonts w:asciiTheme="minorHAnsi" w:eastAsiaTheme="minorEastAsia" w:hAnsiTheme="minorHAnsi" w:cstheme="minorBidi"/>
          <w:b w:val="0"/>
          <w:noProof/>
          <w:kern w:val="2"/>
          <w:sz w:val="24"/>
          <w:szCs w:val="24"/>
          <w:lang w:val="nl-BE" w:eastAsia="nl-BE"/>
          <w14:ligatures w14:val="standardContextual"/>
        </w:rPr>
      </w:pPr>
      <w:hyperlink w:anchor="_Toc168404828" w:history="1">
        <w:r w:rsidRPr="00082F84">
          <w:rPr>
            <w:rStyle w:val="Hyperlink"/>
            <w:noProof/>
            <w:lang w:val="nl-BE"/>
          </w:rPr>
          <w:t>2</w:t>
        </w:r>
        <w:r>
          <w:rPr>
            <w:rFonts w:asciiTheme="minorHAnsi" w:eastAsiaTheme="minorEastAsia" w:hAnsiTheme="minorHAnsi" w:cstheme="minorBidi"/>
            <w:b w:val="0"/>
            <w:noProof/>
            <w:kern w:val="2"/>
            <w:sz w:val="24"/>
            <w:szCs w:val="24"/>
            <w:lang w:val="nl-BE" w:eastAsia="nl-BE"/>
            <w14:ligatures w14:val="standardContextual"/>
          </w:rPr>
          <w:tab/>
        </w:r>
        <w:r w:rsidRPr="00082F84">
          <w:rPr>
            <w:rStyle w:val="Hyperlink"/>
            <w:noProof/>
          </w:rPr>
          <w:t>Wat verwacht een luisterende lezer van de inlezer?</w:t>
        </w:r>
        <w:r>
          <w:rPr>
            <w:noProof/>
            <w:webHidden/>
          </w:rPr>
          <w:tab/>
        </w:r>
        <w:r>
          <w:rPr>
            <w:noProof/>
            <w:webHidden/>
          </w:rPr>
          <w:fldChar w:fldCharType="begin"/>
        </w:r>
        <w:r>
          <w:rPr>
            <w:noProof/>
            <w:webHidden/>
          </w:rPr>
          <w:instrText xml:space="preserve"> PAGEREF _Toc168404828 \h </w:instrText>
        </w:r>
        <w:r>
          <w:rPr>
            <w:noProof/>
            <w:webHidden/>
          </w:rPr>
        </w:r>
        <w:r>
          <w:rPr>
            <w:noProof/>
            <w:webHidden/>
          </w:rPr>
          <w:fldChar w:fldCharType="separate"/>
        </w:r>
        <w:r>
          <w:rPr>
            <w:noProof/>
            <w:webHidden/>
          </w:rPr>
          <w:t>5</w:t>
        </w:r>
        <w:r>
          <w:rPr>
            <w:noProof/>
            <w:webHidden/>
          </w:rPr>
          <w:fldChar w:fldCharType="end"/>
        </w:r>
      </w:hyperlink>
    </w:p>
    <w:p w14:paraId="3B373B07" w14:textId="3E0ACC74"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29" w:history="1">
        <w:r w:rsidRPr="00082F84">
          <w:rPr>
            <w:rStyle w:val="Hyperlink"/>
            <w:noProof/>
          </w:rPr>
          <w:t>2.1</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Levendig maar discreet</w:t>
        </w:r>
        <w:r>
          <w:rPr>
            <w:noProof/>
            <w:webHidden/>
          </w:rPr>
          <w:tab/>
        </w:r>
        <w:r>
          <w:rPr>
            <w:noProof/>
            <w:webHidden/>
          </w:rPr>
          <w:fldChar w:fldCharType="begin"/>
        </w:r>
        <w:r>
          <w:rPr>
            <w:noProof/>
            <w:webHidden/>
          </w:rPr>
          <w:instrText xml:space="preserve"> PAGEREF _Toc168404829 \h </w:instrText>
        </w:r>
        <w:r>
          <w:rPr>
            <w:noProof/>
            <w:webHidden/>
          </w:rPr>
        </w:r>
        <w:r>
          <w:rPr>
            <w:noProof/>
            <w:webHidden/>
          </w:rPr>
          <w:fldChar w:fldCharType="separate"/>
        </w:r>
        <w:r>
          <w:rPr>
            <w:noProof/>
            <w:webHidden/>
          </w:rPr>
          <w:t>5</w:t>
        </w:r>
        <w:r>
          <w:rPr>
            <w:noProof/>
            <w:webHidden/>
          </w:rPr>
          <w:fldChar w:fldCharType="end"/>
        </w:r>
      </w:hyperlink>
    </w:p>
    <w:p w14:paraId="50E03DDB" w14:textId="52CCE376"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30" w:history="1">
        <w:r w:rsidRPr="00082F84">
          <w:rPr>
            <w:rStyle w:val="Hyperlink"/>
            <w:noProof/>
          </w:rPr>
          <w:t>2.2</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Met taalgevoel en tekstbegrip</w:t>
        </w:r>
        <w:r>
          <w:rPr>
            <w:noProof/>
            <w:webHidden/>
          </w:rPr>
          <w:tab/>
        </w:r>
        <w:r>
          <w:rPr>
            <w:noProof/>
            <w:webHidden/>
          </w:rPr>
          <w:fldChar w:fldCharType="begin"/>
        </w:r>
        <w:r>
          <w:rPr>
            <w:noProof/>
            <w:webHidden/>
          </w:rPr>
          <w:instrText xml:space="preserve"> PAGEREF _Toc168404830 \h </w:instrText>
        </w:r>
        <w:r>
          <w:rPr>
            <w:noProof/>
            <w:webHidden/>
          </w:rPr>
        </w:r>
        <w:r>
          <w:rPr>
            <w:noProof/>
            <w:webHidden/>
          </w:rPr>
          <w:fldChar w:fldCharType="separate"/>
        </w:r>
        <w:r>
          <w:rPr>
            <w:noProof/>
            <w:webHidden/>
          </w:rPr>
          <w:t>5</w:t>
        </w:r>
        <w:r>
          <w:rPr>
            <w:noProof/>
            <w:webHidden/>
          </w:rPr>
          <w:fldChar w:fldCharType="end"/>
        </w:r>
      </w:hyperlink>
    </w:p>
    <w:p w14:paraId="45B1CAE2" w14:textId="2260035B" w:rsidR="006A0CD7" w:rsidRDefault="006A0CD7">
      <w:pPr>
        <w:pStyle w:val="Inhopg1"/>
        <w:rPr>
          <w:rFonts w:asciiTheme="minorHAnsi" w:eastAsiaTheme="minorEastAsia" w:hAnsiTheme="minorHAnsi" w:cstheme="minorBidi"/>
          <w:b w:val="0"/>
          <w:noProof/>
          <w:kern w:val="2"/>
          <w:sz w:val="24"/>
          <w:szCs w:val="24"/>
          <w:lang w:val="nl-BE" w:eastAsia="nl-BE"/>
          <w14:ligatures w14:val="standardContextual"/>
        </w:rPr>
      </w:pPr>
      <w:hyperlink w:anchor="_Toc168404831" w:history="1">
        <w:r w:rsidRPr="00082F84">
          <w:rPr>
            <w:rStyle w:val="Hyperlink"/>
            <w:noProof/>
          </w:rPr>
          <w:t>3</w:t>
        </w:r>
        <w:r>
          <w:rPr>
            <w:rFonts w:asciiTheme="minorHAnsi" w:eastAsiaTheme="minorEastAsia" w:hAnsiTheme="minorHAnsi" w:cstheme="minorBidi"/>
            <w:b w:val="0"/>
            <w:noProof/>
            <w:kern w:val="2"/>
            <w:sz w:val="24"/>
            <w:szCs w:val="24"/>
            <w:lang w:val="nl-BE" w:eastAsia="nl-BE"/>
            <w14:ligatures w14:val="standardContextual"/>
          </w:rPr>
          <w:tab/>
        </w:r>
        <w:r w:rsidRPr="00082F84">
          <w:rPr>
            <w:rStyle w:val="Hyperlink"/>
            <w:noProof/>
          </w:rPr>
          <w:t>Stem, uitspraak en intonatie</w:t>
        </w:r>
        <w:r>
          <w:rPr>
            <w:noProof/>
            <w:webHidden/>
          </w:rPr>
          <w:tab/>
        </w:r>
        <w:r>
          <w:rPr>
            <w:noProof/>
            <w:webHidden/>
          </w:rPr>
          <w:fldChar w:fldCharType="begin"/>
        </w:r>
        <w:r>
          <w:rPr>
            <w:noProof/>
            <w:webHidden/>
          </w:rPr>
          <w:instrText xml:space="preserve"> PAGEREF _Toc168404831 \h </w:instrText>
        </w:r>
        <w:r>
          <w:rPr>
            <w:noProof/>
            <w:webHidden/>
          </w:rPr>
        </w:r>
        <w:r>
          <w:rPr>
            <w:noProof/>
            <w:webHidden/>
          </w:rPr>
          <w:fldChar w:fldCharType="separate"/>
        </w:r>
        <w:r>
          <w:rPr>
            <w:noProof/>
            <w:webHidden/>
          </w:rPr>
          <w:t>6</w:t>
        </w:r>
        <w:r>
          <w:rPr>
            <w:noProof/>
            <w:webHidden/>
          </w:rPr>
          <w:fldChar w:fldCharType="end"/>
        </w:r>
      </w:hyperlink>
    </w:p>
    <w:p w14:paraId="50C10F26" w14:textId="7DB5FCE6"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32" w:history="1">
        <w:r w:rsidRPr="00082F84">
          <w:rPr>
            <w:rStyle w:val="Hyperlink"/>
            <w:noProof/>
          </w:rPr>
          <w:t>3.1</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Een welluidende stem</w:t>
        </w:r>
        <w:r>
          <w:rPr>
            <w:noProof/>
            <w:webHidden/>
          </w:rPr>
          <w:tab/>
        </w:r>
        <w:r>
          <w:rPr>
            <w:noProof/>
            <w:webHidden/>
          </w:rPr>
          <w:fldChar w:fldCharType="begin"/>
        </w:r>
        <w:r>
          <w:rPr>
            <w:noProof/>
            <w:webHidden/>
          </w:rPr>
          <w:instrText xml:space="preserve"> PAGEREF _Toc168404832 \h </w:instrText>
        </w:r>
        <w:r>
          <w:rPr>
            <w:noProof/>
            <w:webHidden/>
          </w:rPr>
        </w:r>
        <w:r>
          <w:rPr>
            <w:noProof/>
            <w:webHidden/>
          </w:rPr>
          <w:fldChar w:fldCharType="separate"/>
        </w:r>
        <w:r>
          <w:rPr>
            <w:noProof/>
            <w:webHidden/>
          </w:rPr>
          <w:t>6</w:t>
        </w:r>
        <w:r>
          <w:rPr>
            <w:noProof/>
            <w:webHidden/>
          </w:rPr>
          <w:fldChar w:fldCharType="end"/>
        </w:r>
      </w:hyperlink>
    </w:p>
    <w:p w14:paraId="196F16D9" w14:textId="17381B4D"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33" w:history="1">
        <w:r w:rsidRPr="00082F84">
          <w:rPr>
            <w:rStyle w:val="Hyperlink"/>
            <w:noProof/>
          </w:rPr>
          <w:t>3.2</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Een verzorgde uitspraak</w:t>
        </w:r>
        <w:r>
          <w:rPr>
            <w:noProof/>
            <w:webHidden/>
          </w:rPr>
          <w:tab/>
        </w:r>
        <w:r>
          <w:rPr>
            <w:noProof/>
            <w:webHidden/>
          </w:rPr>
          <w:fldChar w:fldCharType="begin"/>
        </w:r>
        <w:r>
          <w:rPr>
            <w:noProof/>
            <w:webHidden/>
          </w:rPr>
          <w:instrText xml:space="preserve"> PAGEREF _Toc168404833 \h </w:instrText>
        </w:r>
        <w:r>
          <w:rPr>
            <w:noProof/>
            <w:webHidden/>
          </w:rPr>
        </w:r>
        <w:r>
          <w:rPr>
            <w:noProof/>
            <w:webHidden/>
          </w:rPr>
          <w:fldChar w:fldCharType="separate"/>
        </w:r>
        <w:r>
          <w:rPr>
            <w:noProof/>
            <w:webHidden/>
          </w:rPr>
          <w:t>6</w:t>
        </w:r>
        <w:r>
          <w:rPr>
            <w:noProof/>
            <w:webHidden/>
          </w:rPr>
          <w:fldChar w:fldCharType="end"/>
        </w:r>
      </w:hyperlink>
    </w:p>
    <w:p w14:paraId="55CC47D7" w14:textId="56DF95FE"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34" w:history="1">
        <w:r w:rsidRPr="00082F84">
          <w:rPr>
            <w:rStyle w:val="Hyperlink"/>
            <w:noProof/>
          </w:rPr>
          <w:t>3.3</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Intonatie en timing</w:t>
        </w:r>
        <w:r>
          <w:rPr>
            <w:noProof/>
            <w:webHidden/>
          </w:rPr>
          <w:tab/>
        </w:r>
        <w:r>
          <w:rPr>
            <w:noProof/>
            <w:webHidden/>
          </w:rPr>
          <w:fldChar w:fldCharType="begin"/>
        </w:r>
        <w:r>
          <w:rPr>
            <w:noProof/>
            <w:webHidden/>
          </w:rPr>
          <w:instrText xml:space="preserve"> PAGEREF _Toc168404834 \h </w:instrText>
        </w:r>
        <w:r>
          <w:rPr>
            <w:noProof/>
            <w:webHidden/>
          </w:rPr>
        </w:r>
        <w:r>
          <w:rPr>
            <w:noProof/>
            <w:webHidden/>
          </w:rPr>
          <w:fldChar w:fldCharType="separate"/>
        </w:r>
        <w:r>
          <w:rPr>
            <w:noProof/>
            <w:webHidden/>
          </w:rPr>
          <w:t>7</w:t>
        </w:r>
        <w:r>
          <w:rPr>
            <w:noProof/>
            <w:webHidden/>
          </w:rPr>
          <w:fldChar w:fldCharType="end"/>
        </w:r>
      </w:hyperlink>
    </w:p>
    <w:p w14:paraId="18ECE81D" w14:textId="7F31EE2D" w:rsidR="006A0CD7" w:rsidRDefault="006A0CD7">
      <w:pPr>
        <w:pStyle w:val="Inhopg1"/>
        <w:rPr>
          <w:rFonts w:asciiTheme="minorHAnsi" w:eastAsiaTheme="minorEastAsia" w:hAnsiTheme="minorHAnsi" w:cstheme="minorBidi"/>
          <w:b w:val="0"/>
          <w:noProof/>
          <w:kern w:val="2"/>
          <w:sz w:val="24"/>
          <w:szCs w:val="24"/>
          <w:lang w:val="nl-BE" w:eastAsia="nl-BE"/>
          <w14:ligatures w14:val="standardContextual"/>
        </w:rPr>
      </w:pPr>
      <w:hyperlink w:anchor="_Toc168404835" w:history="1">
        <w:r w:rsidRPr="00082F84">
          <w:rPr>
            <w:rStyle w:val="Hyperlink"/>
            <w:noProof/>
          </w:rPr>
          <w:t>4</w:t>
        </w:r>
        <w:r>
          <w:rPr>
            <w:rFonts w:asciiTheme="minorHAnsi" w:eastAsiaTheme="minorEastAsia" w:hAnsiTheme="minorHAnsi" w:cstheme="minorBidi"/>
            <w:b w:val="0"/>
            <w:noProof/>
            <w:kern w:val="2"/>
            <w:sz w:val="24"/>
            <w:szCs w:val="24"/>
            <w:lang w:val="nl-BE" w:eastAsia="nl-BE"/>
            <w14:ligatures w14:val="standardContextual"/>
          </w:rPr>
          <w:tab/>
        </w:r>
        <w:r w:rsidRPr="00082F84">
          <w:rPr>
            <w:rStyle w:val="Hyperlink"/>
            <w:noProof/>
          </w:rPr>
          <w:t>De beoordelingscommissie</w:t>
        </w:r>
        <w:r>
          <w:rPr>
            <w:noProof/>
            <w:webHidden/>
          </w:rPr>
          <w:tab/>
        </w:r>
        <w:r>
          <w:rPr>
            <w:noProof/>
            <w:webHidden/>
          </w:rPr>
          <w:fldChar w:fldCharType="begin"/>
        </w:r>
        <w:r>
          <w:rPr>
            <w:noProof/>
            <w:webHidden/>
          </w:rPr>
          <w:instrText xml:space="preserve"> PAGEREF _Toc168404835 \h </w:instrText>
        </w:r>
        <w:r>
          <w:rPr>
            <w:noProof/>
            <w:webHidden/>
          </w:rPr>
        </w:r>
        <w:r>
          <w:rPr>
            <w:noProof/>
            <w:webHidden/>
          </w:rPr>
          <w:fldChar w:fldCharType="separate"/>
        </w:r>
        <w:r>
          <w:rPr>
            <w:noProof/>
            <w:webHidden/>
          </w:rPr>
          <w:t>8</w:t>
        </w:r>
        <w:r>
          <w:rPr>
            <w:noProof/>
            <w:webHidden/>
          </w:rPr>
          <w:fldChar w:fldCharType="end"/>
        </w:r>
      </w:hyperlink>
    </w:p>
    <w:p w14:paraId="53914E51" w14:textId="29C295B2"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36" w:history="1">
        <w:r w:rsidRPr="00082F84">
          <w:rPr>
            <w:rStyle w:val="Hyperlink"/>
            <w:noProof/>
          </w:rPr>
          <w:t>4.1</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De stem en leesproef</w:t>
        </w:r>
        <w:r>
          <w:rPr>
            <w:noProof/>
            <w:webHidden/>
          </w:rPr>
          <w:tab/>
        </w:r>
        <w:r>
          <w:rPr>
            <w:noProof/>
            <w:webHidden/>
          </w:rPr>
          <w:fldChar w:fldCharType="begin"/>
        </w:r>
        <w:r>
          <w:rPr>
            <w:noProof/>
            <w:webHidden/>
          </w:rPr>
          <w:instrText xml:space="preserve"> PAGEREF _Toc168404836 \h </w:instrText>
        </w:r>
        <w:r>
          <w:rPr>
            <w:noProof/>
            <w:webHidden/>
          </w:rPr>
        </w:r>
        <w:r>
          <w:rPr>
            <w:noProof/>
            <w:webHidden/>
          </w:rPr>
          <w:fldChar w:fldCharType="separate"/>
        </w:r>
        <w:r>
          <w:rPr>
            <w:noProof/>
            <w:webHidden/>
          </w:rPr>
          <w:t>8</w:t>
        </w:r>
        <w:r>
          <w:rPr>
            <w:noProof/>
            <w:webHidden/>
          </w:rPr>
          <w:fldChar w:fldCharType="end"/>
        </w:r>
      </w:hyperlink>
    </w:p>
    <w:p w14:paraId="08765298" w14:textId="7210FE14"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37" w:history="1">
        <w:r w:rsidRPr="00082F84">
          <w:rPr>
            <w:rStyle w:val="Hyperlink"/>
            <w:noProof/>
          </w:rPr>
          <w:t>4.2</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Onze werkwijze</w:t>
        </w:r>
        <w:r>
          <w:rPr>
            <w:noProof/>
            <w:webHidden/>
          </w:rPr>
          <w:tab/>
        </w:r>
        <w:r>
          <w:rPr>
            <w:noProof/>
            <w:webHidden/>
          </w:rPr>
          <w:fldChar w:fldCharType="begin"/>
        </w:r>
        <w:r>
          <w:rPr>
            <w:noProof/>
            <w:webHidden/>
          </w:rPr>
          <w:instrText xml:space="preserve"> PAGEREF _Toc168404837 \h </w:instrText>
        </w:r>
        <w:r>
          <w:rPr>
            <w:noProof/>
            <w:webHidden/>
          </w:rPr>
        </w:r>
        <w:r>
          <w:rPr>
            <w:noProof/>
            <w:webHidden/>
          </w:rPr>
          <w:fldChar w:fldCharType="separate"/>
        </w:r>
        <w:r>
          <w:rPr>
            <w:noProof/>
            <w:webHidden/>
          </w:rPr>
          <w:t>8</w:t>
        </w:r>
        <w:r>
          <w:rPr>
            <w:noProof/>
            <w:webHidden/>
          </w:rPr>
          <w:fldChar w:fldCharType="end"/>
        </w:r>
      </w:hyperlink>
    </w:p>
    <w:p w14:paraId="3E4B4A8A" w14:textId="693EE573" w:rsidR="006A0CD7" w:rsidRDefault="006A0CD7">
      <w:pPr>
        <w:pStyle w:val="Inhopg1"/>
        <w:rPr>
          <w:rFonts w:asciiTheme="minorHAnsi" w:eastAsiaTheme="minorEastAsia" w:hAnsiTheme="minorHAnsi" w:cstheme="minorBidi"/>
          <w:b w:val="0"/>
          <w:noProof/>
          <w:kern w:val="2"/>
          <w:sz w:val="24"/>
          <w:szCs w:val="24"/>
          <w:lang w:val="nl-BE" w:eastAsia="nl-BE"/>
          <w14:ligatures w14:val="standardContextual"/>
        </w:rPr>
      </w:pPr>
      <w:hyperlink w:anchor="_Toc168404838" w:history="1">
        <w:r w:rsidRPr="00082F84">
          <w:rPr>
            <w:rStyle w:val="Hyperlink"/>
            <w:noProof/>
          </w:rPr>
          <w:t>5</w:t>
        </w:r>
        <w:r>
          <w:rPr>
            <w:rFonts w:asciiTheme="minorHAnsi" w:eastAsiaTheme="minorEastAsia" w:hAnsiTheme="minorHAnsi" w:cstheme="minorBidi"/>
            <w:b w:val="0"/>
            <w:noProof/>
            <w:kern w:val="2"/>
            <w:sz w:val="24"/>
            <w:szCs w:val="24"/>
            <w:lang w:val="nl-BE" w:eastAsia="nl-BE"/>
            <w14:ligatures w14:val="standardContextual"/>
          </w:rPr>
          <w:tab/>
        </w:r>
        <w:r w:rsidRPr="00082F84">
          <w:rPr>
            <w:rStyle w:val="Hyperlink"/>
            <w:noProof/>
          </w:rPr>
          <w:t>Hoe stelt u zich kandidaat als inlezer?</w:t>
        </w:r>
        <w:r>
          <w:rPr>
            <w:noProof/>
            <w:webHidden/>
          </w:rPr>
          <w:tab/>
        </w:r>
        <w:r>
          <w:rPr>
            <w:noProof/>
            <w:webHidden/>
          </w:rPr>
          <w:fldChar w:fldCharType="begin"/>
        </w:r>
        <w:r>
          <w:rPr>
            <w:noProof/>
            <w:webHidden/>
          </w:rPr>
          <w:instrText xml:space="preserve"> PAGEREF _Toc168404838 \h </w:instrText>
        </w:r>
        <w:r>
          <w:rPr>
            <w:noProof/>
            <w:webHidden/>
          </w:rPr>
        </w:r>
        <w:r>
          <w:rPr>
            <w:noProof/>
            <w:webHidden/>
          </w:rPr>
          <w:fldChar w:fldCharType="separate"/>
        </w:r>
        <w:r>
          <w:rPr>
            <w:noProof/>
            <w:webHidden/>
          </w:rPr>
          <w:t>9</w:t>
        </w:r>
        <w:r>
          <w:rPr>
            <w:noProof/>
            <w:webHidden/>
          </w:rPr>
          <w:fldChar w:fldCharType="end"/>
        </w:r>
      </w:hyperlink>
    </w:p>
    <w:p w14:paraId="6977683F" w14:textId="5BB96981" w:rsidR="006A0CD7" w:rsidRDefault="006A0CD7">
      <w:pPr>
        <w:pStyle w:val="Inhopg2"/>
        <w:rPr>
          <w:rFonts w:asciiTheme="minorHAnsi" w:eastAsiaTheme="minorEastAsia" w:hAnsiTheme="minorHAnsi" w:cstheme="minorBidi"/>
          <w:noProof/>
          <w:kern w:val="2"/>
          <w:sz w:val="24"/>
          <w:szCs w:val="24"/>
          <w:lang w:val="nl-BE" w:eastAsia="nl-BE"/>
          <w14:ligatures w14:val="standardContextual"/>
        </w:rPr>
      </w:pPr>
      <w:hyperlink w:anchor="_Toc168404839" w:history="1">
        <w:r w:rsidRPr="00082F84">
          <w:rPr>
            <w:rStyle w:val="Hyperlink"/>
            <w:noProof/>
          </w:rPr>
          <w:t>5.1</w:t>
        </w:r>
        <w:r>
          <w:rPr>
            <w:rFonts w:asciiTheme="minorHAnsi" w:eastAsiaTheme="minorEastAsia" w:hAnsiTheme="minorHAnsi" w:cstheme="minorBidi"/>
            <w:noProof/>
            <w:kern w:val="2"/>
            <w:sz w:val="24"/>
            <w:szCs w:val="24"/>
            <w:lang w:val="nl-BE" w:eastAsia="nl-BE"/>
            <w14:ligatures w14:val="standardContextual"/>
          </w:rPr>
          <w:tab/>
        </w:r>
        <w:r w:rsidRPr="00082F84">
          <w:rPr>
            <w:rStyle w:val="Hyperlink"/>
            <w:noProof/>
          </w:rPr>
          <w:t>Het resultaat</w:t>
        </w:r>
        <w:r>
          <w:rPr>
            <w:noProof/>
            <w:webHidden/>
          </w:rPr>
          <w:tab/>
        </w:r>
        <w:r>
          <w:rPr>
            <w:noProof/>
            <w:webHidden/>
          </w:rPr>
          <w:fldChar w:fldCharType="begin"/>
        </w:r>
        <w:r>
          <w:rPr>
            <w:noProof/>
            <w:webHidden/>
          </w:rPr>
          <w:instrText xml:space="preserve"> PAGEREF _Toc168404839 \h </w:instrText>
        </w:r>
        <w:r>
          <w:rPr>
            <w:noProof/>
            <w:webHidden/>
          </w:rPr>
        </w:r>
        <w:r>
          <w:rPr>
            <w:noProof/>
            <w:webHidden/>
          </w:rPr>
          <w:fldChar w:fldCharType="separate"/>
        </w:r>
        <w:r>
          <w:rPr>
            <w:noProof/>
            <w:webHidden/>
          </w:rPr>
          <w:t>9</w:t>
        </w:r>
        <w:r>
          <w:rPr>
            <w:noProof/>
            <w:webHidden/>
          </w:rPr>
          <w:fldChar w:fldCharType="end"/>
        </w:r>
      </w:hyperlink>
    </w:p>
    <w:p w14:paraId="24E72A1B" w14:textId="7D573472" w:rsidR="006A0CD7" w:rsidRDefault="006A0CD7">
      <w:pPr>
        <w:pStyle w:val="Inhopg1"/>
        <w:rPr>
          <w:rFonts w:asciiTheme="minorHAnsi" w:eastAsiaTheme="minorEastAsia" w:hAnsiTheme="minorHAnsi" w:cstheme="minorBidi"/>
          <w:b w:val="0"/>
          <w:noProof/>
          <w:kern w:val="2"/>
          <w:sz w:val="24"/>
          <w:szCs w:val="24"/>
          <w:lang w:val="nl-BE" w:eastAsia="nl-BE"/>
          <w14:ligatures w14:val="standardContextual"/>
        </w:rPr>
      </w:pPr>
      <w:hyperlink w:anchor="_Toc168404840" w:history="1">
        <w:r w:rsidRPr="00082F84">
          <w:rPr>
            <w:rStyle w:val="Hyperlink"/>
            <w:noProof/>
          </w:rPr>
          <w:t>6</w:t>
        </w:r>
        <w:r>
          <w:rPr>
            <w:rFonts w:asciiTheme="minorHAnsi" w:eastAsiaTheme="minorEastAsia" w:hAnsiTheme="minorHAnsi" w:cstheme="minorBidi"/>
            <w:b w:val="0"/>
            <w:noProof/>
            <w:kern w:val="2"/>
            <w:sz w:val="24"/>
            <w:szCs w:val="24"/>
            <w:lang w:val="nl-BE" w:eastAsia="nl-BE"/>
            <w14:ligatures w14:val="standardContextual"/>
          </w:rPr>
          <w:tab/>
        </w:r>
        <w:r w:rsidRPr="00082F84">
          <w:rPr>
            <w:rStyle w:val="Hyperlink"/>
            <w:noProof/>
          </w:rPr>
          <w:t>Tot slot</w:t>
        </w:r>
        <w:r>
          <w:rPr>
            <w:noProof/>
            <w:webHidden/>
          </w:rPr>
          <w:tab/>
        </w:r>
        <w:r>
          <w:rPr>
            <w:noProof/>
            <w:webHidden/>
          </w:rPr>
          <w:fldChar w:fldCharType="begin"/>
        </w:r>
        <w:r>
          <w:rPr>
            <w:noProof/>
            <w:webHidden/>
          </w:rPr>
          <w:instrText xml:space="preserve"> PAGEREF _Toc168404840 \h </w:instrText>
        </w:r>
        <w:r>
          <w:rPr>
            <w:noProof/>
            <w:webHidden/>
          </w:rPr>
        </w:r>
        <w:r>
          <w:rPr>
            <w:noProof/>
            <w:webHidden/>
          </w:rPr>
          <w:fldChar w:fldCharType="separate"/>
        </w:r>
        <w:r>
          <w:rPr>
            <w:noProof/>
            <w:webHidden/>
          </w:rPr>
          <w:t>9</w:t>
        </w:r>
        <w:r>
          <w:rPr>
            <w:noProof/>
            <w:webHidden/>
          </w:rPr>
          <w:fldChar w:fldCharType="end"/>
        </w:r>
      </w:hyperlink>
    </w:p>
    <w:p w14:paraId="7C09181F" w14:textId="534712E4" w:rsidR="00600438" w:rsidRDefault="00CF1869" w:rsidP="00BF4E03">
      <w:pPr>
        <w:tabs>
          <w:tab w:val="left" w:pos="567"/>
        </w:tabs>
        <w:rPr>
          <w:b/>
          <w:sz w:val="30"/>
          <w:szCs w:val="30"/>
        </w:rPr>
      </w:pPr>
      <w:r>
        <w:rPr>
          <w:b/>
          <w:sz w:val="30"/>
          <w:szCs w:val="30"/>
        </w:rPr>
        <w:fldChar w:fldCharType="end"/>
      </w:r>
    </w:p>
    <w:p w14:paraId="127F5D5B" w14:textId="1293F153" w:rsidR="00565E7C" w:rsidRPr="00565E7C" w:rsidRDefault="00037B35" w:rsidP="006707C2">
      <w:pPr>
        <w:rPr>
          <w:b/>
          <w:sz w:val="30"/>
          <w:szCs w:val="30"/>
        </w:rPr>
        <w:sectPr w:rsidR="00565E7C" w:rsidRPr="00565E7C" w:rsidSect="005538A8">
          <w:footerReference w:type="even" r:id="rId12"/>
          <w:pgSz w:w="11906" w:h="16838"/>
          <w:pgMar w:top="1417" w:right="1417" w:bottom="1417" w:left="1417" w:header="708" w:footer="708" w:gutter="0"/>
          <w:cols w:space="708"/>
          <w:docGrid w:linePitch="360"/>
        </w:sectPr>
      </w:pPr>
      <w:r>
        <w:rPr>
          <w:noProof/>
        </w:rPr>
        <w:drawing>
          <wp:anchor distT="0" distB="0" distL="114300" distR="114300" simplePos="0" relativeHeight="251658752" behindDoc="0" locked="0" layoutInCell="1" allowOverlap="1" wp14:anchorId="670367A4" wp14:editId="1F2011B5">
            <wp:simplePos x="0" y="0"/>
            <wp:positionH relativeFrom="column">
              <wp:posOffset>-75565</wp:posOffset>
            </wp:positionH>
            <wp:positionV relativeFrom="paragraph">
              <wp:posOffset>55880</wp:posOffset>
            </wp:positionV>
            <wp:extent cx="1507490" cy="828040"/>
            <wp:effectExtent l="0" t="0" r="0" b="0"/>
            <wp:wrapNone/>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749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8ABF86A" wp14:editId="338AD2C4">
            <wp:simplePos x="0" y="0"/>
            <wp:positionH relativeFrom="column">
              <wp:posOffset>1851660</wp:posOffset>
            </wp:positionH>
            <wp:positionV relativeFrom="paragraph">
              <wp:posOffset>131445</wp:posOffset>
            </wp:positionV>
            <wp:extent cx="2004060" cy="617220"/>
            <wp:effectExtent l="0" t="0" r="0" b="0"/>
            <wp:wrapNone/>
            <wp:docPr id="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406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7728" behindDoc="0" locked="0" layoutInCell="1" allowOverlap="1" wp14:anchorId="4865BB52" wp14:editId="7946A7AA">
            <wp:simplePos x="0" y="0"/>
            <wp:positionH relativeFrom="column">
              <wp:posOffset>4197985</wp:posOffset>
            </wp:positionH>
            <wp:positionV relativeFrom="paragraph">
              <wp:posOffset>131445</wp:posOffset>
            </wp:positionV>
            <wp:extent cx="1106170" cy="471170"/>
            <wp:effectExtent l="0" t="0" r="0" b="0"/>
            <wp:wrapNone/>
            <wp:docPr id="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6170" cy="471170"/>
                    </a:xfrm>
                    <a:prstGeom prst="rect">
                      <a:avLst/>
                    </a:prstGeom>
                    <a:noFill/>
                  </pic:spPr>
                </pic:pic>
              </a:graphicData>
            </a:graphic>
            <wp14:sizeRelH relativeFrom="page">
              <wp14:pctWidth>0</wp14:pctWidth>
            </wp14:sizeRelH>
            <wp14:sizeRelV relativeFrom="page">
              <wp14:pctHeight>0</wp14:pctHeight>
            </wp14:sizeRelV>
          </wp:anchor>
        </w:drawing>
      </w:r>
    </w:p>
    <w:p w14:paraId="78BDB48D" w14:textId="677C8094" w:rsidR="007C532F" w:rsidRPr="00136003" w:rsidRDefault="007C532F" w:rsidP="006707C2">
      <w:pPr>
        <w:sectPr w:rsidR="007C532F" w:rsidRPr="00136003" w:rsidSect="006A0CD7">
          <w:pgSz w:w="11906" w:h="16838"/>
          <w:pgMar w:top="1418" w:right="1418" w:bottom="1418" w:left="1418" w:header="709" w:footer="709" w:gutter="0"/>
          <w:cols w:space="708"/>
          <w:docGrid w:linePitch="360"/>
        </w:sectPr>
      </w:pPr>
    </w:p>
    <w:p w14:paraId="20C48521" w14:textId="77777777" w:rsidR="00E448E2" w:rsidRPr="00025178" w:rsidRDefault="00E448E2" w:rsidP="00025178">
      <w:pPr>
        <w:rPr>
          <w:b/>
          <w:sz w:val="28"/>
          <w:szCs w:val="28"/>
        </w:rPr>
      </w:pPr>
      <w:r w:rsidRPr="00025178">
        <w:rPr>
          <w:b/>
          <w:sz w:val="28"/>
          <w:szCs w:val="28"/>
        </w:rPr>
        <w:lastRenderedPageBreak/>
        <w:t>Luisterpunt</w:t>
      </w:r>
    </w:p>
    <w:p w14:paraId="2E33F8DD" w14:textId="77777777" w:rsidR="00933ABF" w:rsidRPr="00136003" w:rsidRDefault="00C318A0" w:rsidP="006707C2">
      <w:r w:rsidRPr="00C318A0">
        <w:t>Luisterpunt is de Vlaamse openbare bibliotheek voor personen met een leesbeperking.</w:t>
      </w:r>
      <w:r>
        <w:t xml:space="preserve"> </w:t>
      </w:r>
      <w:r>
        <w:br/>
      </w:r>
      <w:r w:rsidR="00F03039" w:rsidRPr="00136003">
        <w:t xml:space="preserve">U vindt </w:t>
      </w:r>
      <w:r w:rsidR="00DF5B4C" w:rsidRPr="00136003">
        <w:t>meer</w:t>
      </w:r>
      <w:r w:rsidR="0021187D">
        <w:t xml:space="preserve"> informatie</w:t>
      </w:r>
      <w:r w:rsidR="00DF5B4C" w:rsidRPr="00136003">
        <w:t xml:space="preserve"> over ons </w:t>
      </w:r>
      <w:r w:rsidR="00DF5B4C" w:rsidRPr="00EA5104">
        <w:rPr>
          <w:color w:val="0D0D0D"/>
        </w:rPr>
        <w:t>op</w:t>
      </w:r>
      <w:r w:rsidR="00F03039" w:rsidRPr="00EA5104">
        <w:rPr>
          <w:color w:val="0D0D0D"/>
        </w:rPr>
        <w:t xml:space="preserve">  </w:t>
      </w:r>
      <w:hyperlink r:id="rId17" w:history="1">
        <w:r w:rsidR="001F2BAE" w:rsidRPr="00EA5104">
          <w:rPr>
            <w:rStyle w:val="Hyperlink"/>
            <w:color w:val="0D0D0D"/>
          </w:rPr>
          <w:t>www.luisterpuntbibliotheek.be</w:t>
        </w:r>
      </w:hyperlink>
      <w:r w:rsidR="00307962" w:rsidRPr="00EA5104">
        <w:rPr>
          <w:rStyle w:val="Hyperlink"/>
          <w:color w:val="0D0D0D"/>
          <w:u w:val="none"/>
        </w:rPr>
        <w:t xml:space="preserve"> en </w:t>
      </w:r>
      <w:hyperlink r:id="rId18" w:history="1">
        <w:r w:rsidR="00307962" w:rsidRPr="00EA5104">
          <w:rPr>
            <w:rStyle w:val="Hyperlink"/>
            <w:color w:val="0D0D0D"/>
          </w:rPr>
          <w:t>www.ikhaatlezen.be</w:t>
        </w:r>
      </w:hyperlink>
      <w:r w:rsidR="00307962" w:rsidRPr="00EA5104">
        <w:rPr>
          <w:rStyle w:val="Hyperlink"/>
          <w:color w:val="0D0D0D"/>
          <w:u w:val="none"/>
        </w:rPr>
        <w:t xml:space="preserve"> (voor kinderen en jongeren met dyslexie, én voor hun ouders en begeleiders)</w:t>
      </w:r>
      <w:r w:rsidR="00F03039" w:rsidRPr="00EA5104">
        <w:rPr>
          <w:color w:val="0D0D0D"/>
        </w:rPr>
        <w:t>.</w:t>
      </w:r>
    </w:p>
    <w:p w14:paraId="775D0A69" w14:textId="49DAC8B7" w:rsidR="00FF288C" w:rsidRDefault="001F2BAE" w:rsidP="006707C2">
      <w:r w:rsidRPr="006707C2">
        <w:t>In de v</w:t>
      </w:r>
      <w:r w:rsidR="00136003" w:rsidRPr="006707C2">
        <w:t>olgende tekst vertellen we hoe L</w:t>
      </w:r>
      <w:r w:rsidRPr="006707C2">
        <w:t>uisterpunt werkt (</w:t>
      </w:r>
      <w:r w:rsidR="00933ABF" w:rsidRPr="006707C2">
        <w:t>paragraaf</w:t>
      </w:r>
      <w:r w:rsidRPr="006707C2">
        <w:t xml:space="preserve"> 1). We geven ook aan wat de luisterende lezer verwacht van een luisterboek (</w:t>
      </w:r>
      <w:r w:rsidR="00933ABF" w:rsidRPr="006707C2">
        <w:t xml:space="preserve">paragraaf </w:t>
      </w:r>
      <w:r w:rsidRPr="006707C2">
        <w:t xml:space="preserve">2). We gaan in op de parameters die de </w:t>
      </w:r>
      <w:r w:rsidR="00580BAC" w:rsidRPr="006707C2">
        <w:t>stem</w:t>
      </w:r>
      <w:r w:rsidR="00365264" w:rsidRPr="006707C2">
        <w:t>men</w:t>
      </w:r>
      <w:r w:rsidR="00580BAC" w:rsidRPr="006707C2">
        <w:t xml:space="preserve">commissie </w:t>
      </w:r>
      <w:r w:rsidRPr="006707C2">
        <w:t>bij een stembeoordeling in acht neemt (</w:t>
      </w:r>
      <w:r w:rsidR="00933ABF" w:rsidRPr="006707C2">
        <w:t xml:space="preserve">paragraaf </w:t>
      </w:r>
      <w:r w:rsidRPr="006707C2">
        <w:t>3). U kunt lezen hoe de</w:t>
      </w:r>
      <w:r w:rsidR="00580BAC" w:rsidRPr="006707C2">
        <w:t>ze</w:t>
      </w:r>
      <w:r w:rsidRPr="006707C2">
        <w:t xml:space="preserve"> commissie </w:t>
      </w:r>
      <w:r w:rsidR="00933ABF" w:rsidRPr="006707C2">
        <w:t>in de praktijk werkt</w:t>
      </w:r>
      <w:r w:rsidRPr="006707C2">
        <w:t xml:space="preserve"> (</w:t>
      </w:r>
      <w:r w:rsidR="00933ABF" w:rsidRPr="006707C2">
        <w:t xml:space="preserve">paragraaf 4). En tot slot leggen we </w:t>
      </w:r>
      <w:r w:rsidRPr="006707C2">
        <w:t>uit hoe u zich als kandidaat aanmeldt (</w:t>
      </w:r>
      <w:r w:rsidR="00933ABF" w:rsidRPr="006707C2">
        <w:t>paragraaf 5).</w:t>
      </w:r>
    </w:p>
    <w:p w14:paraId="476552A8" w14:textId="77777777" w:rsidR="00C55C40" w:rsidRPr="0079324A" w:rsidRDefault="00402C61" w:rsidP="00025178">
      <w:pPr>
        <w:pStyle w:val="Kop1"/>
      </w:pPr>
      <w:bookmarkStart w:id="0" w:name="_Toc433617247"/>
      <w:bookmarkStart w:id="1" w:name="_Toc168404824"/>
      <w:r w:rsidRPr="0079324A">
        <w:t>H</w:t>
      </w:r>
      <w:r w:rsidR="00FB304E" w:rsidRPr="0079324A">
        <w:t>oe werkt L</w:t>
      </w:r>
      <w:r w:rsidR="00C55C40" w:rsidRPr="0079324A">
        <w:t>uisterpunt</w:t>
      </w:r>
      <w:r w:rsidR="00F3146C" w:rsidRPr="0079324A">
        <w:t>?</w:t>
      </w:r>
      <w:bookmarkEnd w:id="0"/>
      <w:bookmarkEnd w:id="1"/>
    </w:p>
    <w:p w14:paraId="1520E242" w14:textId="77777777" w:rsidR="00E541B2" w:rsidRDefault="00BC68BA" w:rsidP="00BC68BA">
      <w:r>
        <w:t xml:space="preserve">Luisterpunt is de Vlaamse openbare bibliotheek voor personen met een leesbeperking. Iedereen die moeilijk of geen gewone boeken kan lezen, kan bij ons terecht. Of </w:t>
      </w:r>
      <w:r w:rsidR="00307962">
        <w:t>je</w:t>
      </w:r>
      <w:r>
        <w:t xml:space="preserve"> nu blind of slechtziend bent, afasie, MS of dyslexie hebt, genieten </w:t>
      </w:r>
      <w:r w:rsidR="00307962">
        <w:t>kan je</w:t>
      </w:r>
      <w:r>
        <w:t xml:space="preserve"> van onze boeken in aangepaste vorm.</w:t>
      </w:r>
      <w:r w:rsidR="00307962">
        <w:t xml:space="preserve"> </w:t>
      </w:r>
      <w:r w:rsidR="00307962" w:rsidRPr="00307962">
        <w:t>Onze</w:t>
      </w:r>
      <w:r w:rsidR="00307962">
        <w:t xml:space="preserve"> slagzin is: iederéén kan lezen!</w:t>
      </w:r>
    </w:p>
    <w:p w14:paraId="2994AEAF" w14:textId="36133803" w:rsidR="00BC68BA" w:rsidRDefault="00BC68BA" w:rsidP="00BC68BA">
      <w:r>
        <w:t>Luisterpuntbibliotheek heeft ongeveer 25.000 Daisy-luisterboeken en bijna 15.000 brailleboeken. Ze zijn er net zoals andere boeken in alle soorten en genres. Jaarlijks komen er een 1.000-tal boeken bij.</w:t>
      </w:r>
    </w:p>
    <w:p w14:paraId="094BBB5E" w14:textId="1D2734A0" w:rsidR="00B517D4" w:rsidRDefault="00E541B2" w:rsidP="00BC68BA">
      <w:r w:rsidRPr="00E541B2">
        <w:t>Lid worden en boeken lenen is gratis.</w:t>
      </w:r>
    </w:p>
    <w:p w14:paraId="395FB9D3" w14:textId="77777777" w:rsidR="005B65AE" w:rsidRPr="00EA5104" w:rsidRDefault="00DF5B4C" w:rsidP="006707C2">
      <w:pPr>
        <w:rPr>
          <w:color w:val="0D0D0D"/>
        </w:rPr>
      </w:pPr>
      <w:r w:rsidRPr="00EA5104">
        <w:rPr>
          <w:color w:val="0D0D0D"/>
        </w:rPr>
        <w:t>Om onze doelgroep perfect</w:t>
      </w:r>
      <w:r w:rsidR="00933ABF" w:rsidRPr="00EA5104">
        <w:rPr>
          <w:color w:val="0D0D0D"/>
        </w:rPr>
        <w:t xml:space="preserve"> te bereiken</w:t>
      </w:r>
      <w:r w:rsidRPr="00EA5104">
        <w:rPr>
          <w:color w:val="0D0D0D"/>
        </w:rPr>
        <w:t xml:space="preserve"> werkt Luis</w:t>
      </w:r>
      <w:r w:rsidR="000E7731" w:rsidRPr="00EA5104">
        <w:rPr>
          <w:color w:val="0D0D0D"/>
        </w:rPr>
        <w:t xml:space="preserve">terpunt als verzendbibliotheek. </w:t>
      </w:r>
      <w:r w:rsidR="00307962" w:rsidRPr="00EA5104">
        <w:rPr>
          <w:color w:val="0D0D0D"/>
        </w:rPr>
        <w:t xml:space="preserve">We sturen </w:t>
      </w:r>
      <w:r w:rsidR="00E541B2" w:rsidRPr="00EA5104">
        <w:rPr>
          <w:color w:val="0D0D0D"/>
        </w:rPr>
        <w:t>de</w:t>
      </w:r>
      <w:r w:rsidR="00307962" w:rsidRPr="00EA5104">
        <w:rPr>
          <w:color w:val="0D0D0D"/>
        </w:rPr>
        <w:t xml:space="preserve"> boeken gewoon op met de post</w:t>
      </w:r>
      <w:r w:rsidR="00E541B2" w:rsidRPr="00EA5104">
        <w:rPr>
          <w:color w:val="0D0D0D"/>
        </w:rPr>
        <w:t xml:space="preserve"> (</w:t>
      </w:r>
      <w:r w:rsidR="00316344" w:rsidRPr="00EA5104">
        <w:rPr>
          <w:color w:val="0D0D0D"/>
        </w:rPr>
        <w:t xml:space="preserve">braillebanden of </w:t>
      </w:r>
      <w:r w:rsidR="00E541B2" w:rsidRPr="00EA5104">
        <w:rPr>
          <w:color w:val="0D0D0D"/>
        </w:rPr>
        <w:t>Daisy-cd)</w:t>
      </w:r>
      <w:r w:rsidR="00307962" w:rsidRPr="00EA5104">
        <w:rPr>
          <w:color w:val="0D0D0D"/>
        </w:rPr>
        <w:t xml:space="preserve">, of </w:t>
      </w:r>
      <w:r w:rsidR="00E541B2" w:rsidRPr="00EA5104">
        <w:rPr>
          <w:color w:val="0D0D0D"/>
        </w:rPr>
        <w:t>de lezer</w:t>
      </w:r>
      <w:r w:rsidR="00307962" w:rsidRPr="00EA5104">
        <w:rPr>
          <w:color w:val="0D0D0D"/>
        </w:rPr>
        <w:t xml:space="preserve"> downloadt of streamt </w:t>
      </w:r>
      <w:r w:rsidR="00316344" w:rsidRPr="00EA5104">
        <w:rPr>
          <w:color w:val="0D0D0D"/>
        </w:rPr>
        <w:t>het Daisy-boek</w:t>
      </w:r>
      <w:r w:rsidR="00307962" w:rsidRPr="00EA5104">
        <w:rPr>
          <w:color w:val="0D0D0D"/>
        </w:rPr>
        <w:t xml:space="preserve"> rechtstreeks via internet</w:t>
      </w:r>
      <w:r w:rsidR="00E541B2" w:rsidRPr="00EA5104">
        <w:rPr>
          <w:color w:val="0D0D0D"/>
        </w:rPr>
        <w:t xml:space="preserve"> (Daisy-online)</w:t>
      </w:r>
      <w:r w:rsidR="00307962" w:rsidRPr="00EA5104">
        <w:rPr>
          <w:color w:val="0D0D0D"/>
        </w:rPr>
        <w:t xml:space="preserve">. Alles wat </w:t>
      </w:r>
      <w:r w:rsidR="00E541B2" w:rsidRPr="00EA5104">
        <w:rPr>
          <w:color w:val="0D0D0D"/>
        </w:rPr>
        <w:t>onze lezers</w:t>
      </w:r>
      <w:r w:rsidR="00307962" w:rsidRPr="00EA5104">
        <w:rPr>
          <w:color w:val="0D0D0D"/>
        </w:rPr>
        <w:t xml:space="preserve"> nodig heb</w:t>
      </w:r>
      <w:r w:rsidR="00E541B2" w:rsidRPr="00EA5104">
        <w:rPr>
          <w:color w:val="0D0D0D"/>
        </w:rPr>
        <w:t>ben</w:t>
      </w:r>
      <w:r w:rsidR="00307962" w:rsidRPr="00EA5104">
        <w:rPr>
          <w:color w:val="0D0D0D"/>
        </w:rPr>
        <w:t xml:space="preserve"> om boeken te bestellen, vind</w:t>
      </w:r>
      <w:r w:rsidR="00E541B2" w:rsidRPr="00EA5104">
        <w:rPr>
          <w:color w:val="0D0D0D"/>
        </w:rPr>
        <w:t xml:space="preserve">en ze gewoon online: </w:t>
      </w:r>
      <w:hyperlink r:id="rId19" w:history="1">
        <w:r w:rsidR="00E541B2" w:rsidRPr="00EA5104">
          <w:rPr>
            <w:rStyle w:val="Hyperlink"/>
            <w:color w:val="0D0D0D"/>
          </w:rPr>
          <w:t>onze catalogus</w:t>
        </w:r>
      </w:hyperlink>
      <w:r w:rsidR="00E541B2" w:rsidRPr="00EA5104">
        <w:rPr>
          <w:color w:val="0D0D0D"/>
        </w:rPr>
        <w:t xml:space="preserve"> en het interactieve </w:t>
      </w:r>
      <w:hyperlink r:id="rId20" w:history="1">
        <w:r w:rsidR="00E541B2" w:rsidRPr="00EA5104">
          <w:rPr>
            <w:rStyle w:val="Hyperlink"/>
            <w:color w:val="0D0D0D"/>
          </w:rPr>
          <w:t>Mijn Luisterpunt</w:t>
        </w:r>
      </w:hyperlink>
      <w:r w:rsidR="00E541B2" w:rsidRPr="00EA5104">
        <w:rPr>
          <w:color w:val="0D0D0D"/>
        </w:rPr>
        <w:t>. G</w:t>
      </w:r>
      <w:r w:rsidR="00307962" w:rsidRPr="00EA5104">
        <w:rPr>
          <w:color w:val="0D0D0D"/>
        </w:rPr>
        <w:t xml:space="preserve">een internet, geen probleem, dan helpen wij </w:t>
      </w:r>
      <w:r w:rsidR="00E541B2" w:rsidRPr="00EA5104">
        <w:rPr>
          <w:color w:val="0D0D0D"/>
        </w:rPr>
        <w:t>graag telefonisch, 02 423 04 11</w:t>
      </w:r>
      <w:r w:rsidR="00307962" w:rsidRPr="00EA5104">
        <w:rPr>
          <w:color w:val="0D0D0D"/>
        </w:rPr>
        <w:t>.</w:t>
      </w:r>
      <w:r w:rsidR="00E541B2" w:rsidRPr="00EA5104">
        <w:rPr>
          <w:color w:val="0D0D0D"/>
        </w:rPr>
        <w:t xml:space="preserve"> Daarnaast lenen meer dan 4 op 5 lokale bibliotheken Daisy-boeken, Daisy-spelers en –software uit.</w:t>
      </w:r>
    </w:p>
    <w:p w14:paraId="2868A1BB" w14:textId="3C23E40B" w:rsidR="00316344" w:rsidRPr="00EA5104" w:rsidRDefault="00316344" w:rsidP="006707C2">
      <w:pPr>
        <w:rPr>
          <w:color w:val="0D0D0D"/>
        </w:rPr>
      </w:pPr>
      <w:r>
        <w:rPr>
          <w:color w:val="0D0D0D"/>
        </w:rPr>
        <w:t>E</w:t>
      </w:r>
      <w:r w:rsidRPr="00316344">
        <w:rPr>
          <w:color w:val="0D0D0D"/>
        </w:rPr>
        <w:t xml:space="preserve">en Daisy-boek </w:t>
      </w:r>
      <w:r>
        <w:rPr>
          <w:color w:val="0D0D0D"/>
        </w:rPr>
        <w:t>kan je met een mp3-speler beluisteren</w:t>
      </w:r>
      <w:r w:rsidRPr="00316344">
        <w:rPr>
          <w:color w:val="0D0D0D"/>
        </w:rPr>
        <w:t>. Er bestaan ook speciale Daisy-spelers</w:t>
      </w:r>
      <w:r>
        <w:rPr>
          <w:color w:val="0D0D0D"/>
        </w:rPr>
        <w:t xml:space="preserve"> en apps</w:t>
      </w:r>
      <w:r w:rsidRPr="00316344">
        <w:rPr>
          <w:color w:val="0D0D0D"/>
        </w:rPr>
        <w:t xml:space="preserve">. Die hebben vele voordelen, zoals het trager of sneller afspelen van boeken, zonder dat de stem vervormd gaat klinken. Zo </w:t>
      </w:r>
      <w:r>
        <w:rPr>
          <w:color w:val="0D0D0D"/>
        </w:rPr>
        <w:t>kan elke lezer</w:t>
      </w:r>
      <w:r w:rsidRPr="00316344">
        <w:rPr>
          <w:color w:val="0D0D0D"/>
        </w:rPr>
        <w:t xml:space="preserve"> op </w:t>
      </w:r>
      <w:r>
        <w:rPr>
          <w:color w:val="0D0D0D"/>
        </w:rPr>
        <w:t>zijn/haar</w:t>
      </w:r>
      <w:r w:rsidRPr="00316344">
        <w:rPr>
          <w:color w:val="0D0D0D"/>
        </w:rPr>
        <w:t xml:space="preserve"> eigen tempo luisteren. </w:t>
      </w:r>
      <w:r>
        <w:rPr>
          <w:color w:val="0D0D0D"/>
        </w:rPr>
        <w:t xml:space="preserve">Het toestel </w:t>
      </w:r>
      <w:r w:rsidRPr="00316344">
        <w:rPr>
          <w:color w:val="0D0D0D"/>
        </w:rPr>
        <w:t xml:space="preserve">onthoudt voor elk boek </w:t>
      </w:r>
      <w:r>
        <w:rPr>
          <w:color w:val="0D0D0D"/>
        </w:rPr>
        <w:t xml:space="preserve">apart </w:t>
      </w:r>
      <w:r w:rsidRPr="00316344">
        <w:rPr>
          <w:color w:val="0D0D0D"/>
        </w:rPr>
        <w:t xml:space="preserve">waar </w:t>
      </w:r>
      <w:r>
        <w:rPr>
          <w:color w:val="0D0D0D"/>
        </w:rPr>
        <w:t>de lezer is</w:t>
      </w:r>
      <w:r w:rsidRPr="00316344">
        <w:rPr>
          <w:color w:val="0D0D0D"/>
        </w:rPr>
        <w:t xml:space="preserve"> gebleven. Terugbladeren, en zelfs stiekem vooruit lezen: het lukt allemaal. </w:t>
      </w:r>
      <w:r>
        <w:rPr>
          <w:color w:val="0D0D0D"/>
        </w:rPr>
        <w:t>Er bestaat ook</w:t>
      </w:r>
      <w:r w:rsidRPr="00316344">
        <w:rPr>
          <w:color w:val="0D0D0D"/>
        </w:rPr>
        <w:t xml:space="preserve"> gratis software </w:t>
      </w:r>
      <w:r>
        <w:rPr>
          <w:color w:val="0D0D0D"/>
        </w:rPr>
        <w:t xml:space="preserve">om je </w:t>
      </w:r>
      <w:r w:rsidRPr="00316344">
        <w:rPr>
          <w:color w:val="0D0D0D"/>
        </w:rPr>
        <w:t xml:space="preserve">computer </w:t>
      </w:r>
      <w:r>
        <w:rPr>
          <w:color w:val="0D0D0D"/>
        </w:rPr>
        <w:t>als</w:t>
      </w:r>
      <w:r w:rsidRPr="00316344">
        <w:rPr>
          <w:color w:val="0D0D0D"/>
        </w:rPr>
        <w:t xml:space="preserve"> Daisy-speler </w:t>
      </w:r>
      <w:r>
        <w:rPr>
          <w:color w:val="0D0D0D"/>
        </w:rPr>
        <w:t>te gebruiken</w:t>
      </w:r>
      <w:r w:rsidRPr="00316344">
        <w:rPr>
          <w:color w:val="0D0D0D"/>
        </w:rPr>
        <w:t>.</w:t>
      </w:r>
    </w:p>
    <w:p w14:paraId="511140C0" w14:textId="77777777" w:rsidR="00C55C40" w:rsidRPr="000E7731" w:rsidRDefault="00C55C40" w:rsidP="00025178">
      <w:pPr>
        <w:pStyle w:val="Kop2"/>
      </w:pPr>
      <w:bookmarkStart w:id="2" w:name="_Toc433617248"/>
      <w:bookmarkStart w:id="3" w:name="_Toc168404825"/>
      <w:r w:rsidRPr="000E7731">
        <w:lastRenderedPageBreak/>
        <w:t>De opnamestudio</w:t>
      </w:r>
      <w:r w:rsidR="00F3146C" w:rsidRPr="000E7731">
        <w:t>’</w:t>
      </w:r>
      <w:r w:rsidRPr="000E7731">
        <w:t>s</w:t>
      </w:r>
      <w:r w:rsidR="007C532F" w:rsidRPr="000E7731">
        <w:t xml:space="preserve"> </w:t>
      </w:r>
      <w:r w:rsidR="00F3146C" w:rsidRPr="000E7731">
        <w:t>en de studiomeesters</w:t>
      </w:r>
      <w:bookmarkEnd w:id="2"/>
      <w:bookmarkEnd w:id="3"/>
    </w:p>
    <w:p w14:paraId="1DEDD9F9" w14:textId="524E20FF" w:rsidR="00E46E08" w:rsidRPr="00136003" w:rsidRDefault="005B65AE" w:rsidP="006707C2">
      <w:r w:rsidRPr="00136003">
        <w:t xml:space="preserve">De </w:t>
      </w:r>
      <w:r w:rsidR="00655D86">
        <w:t>Daisy-luisterboeken</w:t>
      </w:r>
      <w:r w:rsidRPr="00136003">
        <w:t xml:space="preserve"> worden opgenomen in </w:t>
      </w:r>
      <w:r w:rsidR="00FB304E" w:rsidRPr="00136003">
        <w:t>16</w:t>
      </w:r>
      <w:r w:rsidRPr="00136003">
        <w:t xml:space="preserve"> studio’s, verspreid over </w:t>
      </w:r>
      <w:r w:rsidR="00FB304E" w:rsidRPr="00136003">
        <w:t xml:space="preserve">10 </w:t>
      </w:r>
      <w:r w:rsidR="003A0838" w:rsidRPr="00136003">
        <w:t>locaties</w:t>
      </w:r>
      <w:r w:rsidR="00FB304E" w:rsidRPr="00136003">
        <w:t xml:space="preserve"> in </w:t>
      </w:r>
      <w:r w:rsidRPr="00136003">
        <w:t xml:space="preserve">Vlaanderen en Brussel. </w:t>
      </w:r>
      <w:r w:rsidR="00E46E08" w:rsidRPr="00136003">
        <w:t xml:space="preserve">U </w:t>
      </w:r>
      <w:r w:rsidRPr="00136003">
        <w:t>vindt de adres</w:t>
      </w:r>
      <w:r w:rsidR="004F085C" w:rsidRPr="00136003">
        <w:t>gegevens</w:t>
      </w:r>
      <w:r w:rsidRPr="00136003">
        <w:t xml:space="preserve"> </w:t>
      </w:r>
      <w:r w:rsidR="00933ABF" w:rsidRPr="00136003">
        <w:t>als bijlage bij deze tekst</w:t>
      </w:r>
      <w:r w:rsidRPr="00136003">
        <w:t xml:space="preserve">. </w:t>
      </w:r>
      <w:r w:rsidR="00E46E08" w:rsidRPr="00136003">
        <w:t>U</w:t>
      </w:r>
      <w:r w:rsidR="00987A25" w:rsidRPr="00136003">
        <w:t xml:space="preserve"> kunt er lezen dat die</w:t>
      </w:r>
      <w:r w:rsidRPr="00136003">
        <w:t xml:space="preserve"> studio</w:t>
      </w:r>
      <w:r w:rsidR="004F085C" w:rsidRPr="00136003">
        <w:t>’</w:t>
      </w:r>
      <w:r w:rsidRPr="00136003">
        <w:t xml:space="preserve">s </w:t>
      </w:r>
      <w:r w:rsidR="004F085C" w:rsidRPr="00136003">
        <w:t>behoren tot</w:t>
      </w:r>
      <w:r w:rsidRPr="00136003">
        <w:t xml:space="preserve"> verschillende organisaties die samenwerken om de bibliotheek van</w:t>
      </w:r>
      <w:r w:rsidR="00987A25" w:rsidRPr="00136003">
        <w:t xml:space="preserve"> Luisterpunt te voorzien van luisterboeken van de hoogste kwaliteit</w:t>
      </w:r>
      <w:r w:rsidR="00E46E08" w:rsidRPr="00136003">
        <w:t>.</w:t>
      </w:r>
      <w:r w:rsidR="004F085C" w:rsidRPr="00136003">
        <w:t xml:space="preserve"> </w:t>
      </w:r>
    </w:p>
    <w:p w14:paraId="48CFDF3A" w14:textId="77777777" w:rsidR="000E7731" w:rsidRDefault="00FA4A66" w:rsidP="006707C2">
      <w:r w:rsidRPr="00136003">
        <w:t xml:space="preserve">Een </w:t>
      </w:r>
      <w:r w:rsidR="004F085C" w:rsidRPr="00136003">
        <w:t xml:space="preserve"> studio wordt </w:t>
      </w:r>
      <w:r w:rsidR="00C55C40" w:rsidRPr="00136003">
        <w:t xml:space="preserve">dagelijks </w:t>
      </w:r>
      <w:r w:rsidR="004F085C" w:rsidRPr="00136003">
        <w:t xml:space="preserve">gerund door een </w:t>
      </w:r>
      <w:r w:rsidR="00C55C40" w:rsidRPr="00136003">
        <w:t xml:space="preserve">of meer </w:t>
      </w:r>
      <w:r w:rsidR="004F085C" w:rsidRPr="00136003">
        <w:t>studiomeester</w:t>
      </w:r>
      <w:r w:rsidR="00C55C40" w:rsidRPr="00136003">
        <w:t>s</w:t>
      </w:r>
      <w:r w:rsidR="004F085C" w:rsidRPr="00136003">
        <w:t xml:space="preserve">. </w:t>
      </w:r>
      <w:r w:rsidR="00C55C40" w:rsidRPr="00136003">
        <w:t>Die staan in</w:t>
      </w:r>
      <w:r w:rsidR="004F085C" w:rsidRPr="00136003">
        <w:t xml:space="preserve"> voor een perfecte technische </w:t>
      </w:r>
      <w:r w:rsidR="001D40EF" w:rsidRPr="00136003">
        <w:t xml:space="preserve">digitale </w:t>
      </w:r>
      <w:r w:rsidRPr="00136003">
        <w:t>opname</w:t>
      </w:r>
      <w:r w:rsidR="00C55C40" w:rsidRPr="00136003">
        <w:t>. Daarnaast zorgen</w:t>
      </w:r>
      <w:r w:rsidR="004F085C" w:rsidRPr="00136003">
        <w:t xml:space="preserve"> </w:t>
      </w:r>
      <w:r w:rsidR="00C55C40" w:rsidRPr="00136003">
        <w:t xml:space="preserve">ze </w:t>
      </w:r>
      <w:r w:rsidR="004F085C" w:rsidRPr="00136003">
        <w:t xml:space="preserve">ook voor een vlotte organisatie en </w:t>
      </w:r>
      <w:r w:rsidR="00C55C40" w:rsidRPr="00136003">
        <w:t>zijn ze</w:t>
      </w:r>
      <w:r w:rsidR="004F085C" w:rsidRPr="00136003">
        <w:t xml:space="preserve"> het eerste aanspreekpunt voor de </w:t>
      </w:r>
      <w:proofErr w:type="spellStart"/>
      <w:r w:rsidR="00635895" w:rsidRPr="00136003">
        <w:t>inlezer</w:t>
      </w:r>
      <w:proofErr w:type="spellEnd"/>
      <w:r w:rsidR="004F085C" w:rsidRPr="00136003">
        <w:t xml:space="preserve">. De studiomeester </w:t>
      </w:r>
      <w:r w:rsidR="00C55C40" w:rsidRPr="00136003">
        <w:t xml:space="preserve">beschikt meestal over veel ervaring en deelt die graag met </w:t>
      </w:r>
      <w:r w:rsidR="001D40EF" w:rsidRPr="00136003">
        <w:t xml:space="preserve">de </w:t>
      </w:r>
      <w:proofErr w:type="spellStart"/>
      <w:r w:rsidR="00635895" w:rsidRPr="00136003">
        <w:t>inlezer</w:t>
      </w:r>
      <w:proofErr w:type="spellEnd"/>
      <w:r w:rsidR="00C55C40" w:rsidRPr="00136003">
        <w:t>.</w:t>
      </w:r>
    </w:p>
    <w:p w14:paraId="69B38FA1" w14:textId="77777777" w:rsidR="000E7731" w:rsidRPr="000E7731" w:rsidRDefault="00C55C40" w:rsidP="00025178">
      <w:pPr>
        <w:pStyle w:val="Kop2"/>
      </w:pPr>
      <w:bookmarkStart w:id="4" w:name="_Toc433617249"/>
      <w:bookmarkStart w:id="5" w:name="_Toc168404826"/>
      <w:r w:rsidRPr="000E7731">
        <w:t xml:space="preserve">De </w:t>
      </w:r>
      <w:proofErr w:type="spellStart"/>
      <w:r w:rsidR="00635895" w:rsidRPr="000E7731">
        <w:t>inlezer</w:t>
      </w:r>
      <w:bookmarkEnd w:id="4"/>
      <w:bookmarkEnd w:id="5"/>
      <w:proofErr w:type="spellEnd"/>
    </w:p>
    <w:p w14:paraId="289A1258" w14:textId="77777777" w:rsidR="00C55C40" w:rsidRPr="000E7731" w:rsidRDefault="00C36A27" w:rsidP="006707C2">
      <w:pPr>
        <w:rPr>
          <w:b/>
          <w:bCs/>
          <w:i/>
          <w:iCs/>
          <w:sz w:val="28"/>
          <w:szCs w:val="28"/>
        </w:rPr>
      </w:pPr>
      <w:r w:rsidRPr="00136003">
        <w:t>Hier komt u in beeld, en uw rol in het kwalitatieve verloop is niet de minste!</w:t>
      </w:r>
    </w:p>
    <w:p w14:paraId="39BE814D" w14:textId="3E64C598" w:rsidR="00FA4A66" w:rsidRPr="00136003" w:rsidRDefault="00635895" w:rsidP="006707C2">
      <w:proofErr w:type="spellStart"/>
      <w:r w:rsidRPr="00136003">
        <w:t>Inlezer</w:t>
      </w:r>
      <w:r w:rsidR="00383F82" w:rsidRPr="00136003">
        <w:t>s</w:t>
      </w:r>
      <w:proofErr w:type="spellEnd"/>
      <w:r w:rsidR="001761D4" w:rsidRPr="00136003">
        <w:t xml:space="preserve"> zijn vrijwilligers. </w:t>
      </w:r>
      <w:r w:rsidR="009B713E" w:rsidRPr="00136003">
        <w:t>E</w:t>
      </w:r>
      <w:r w:rsidR="001761D4" w:rsidRPr="00136003">
        <w:t xml:space="preserve">en stem- en leesproef </w:t>
      </w:r>
      <w:r w:rsidR="00FA4A66" w:rsidRPr="00136003">
        <w:t>wijst</w:t>
      </w:r>
      <w:r w:rsidR="009B713E" w:rsidRPr="00136003">
        <w:t xml:space="preserve"> uit</w:t>
      </w:r>
      <w:r w:rsidR="001761D4" w:rsidRPr="00136003">
        <w:t xml:space="preserve"> </w:t>
      </w:r>
      <w:r w:rsidR="00FA4A66" w:rsidRPr="00136003">
        <w:t>of</w:t>
      </w:r>
      <w:r w:rsidR="001761D4" w:rsidRPr="00136003">
        <w:t xml:space="preserve"> ze beschikken over een aangename stem, een correcte uitspraak, een levendige maar beheerste expressie en een goed taalgevoel. </w:t>
      </w:r>
      <w:r w:rsidR="007159A4" w:rsidRPr="00136003">
        <w:t>Deze</w:t>
      </w:r>
      <w:r w:rsidR="009B713E" w:rsidRPr="00136003">
        <w:t xml:space="preserve"> proef en </w:t>
      </w:r>
      <w:r w:rsidR="001761D4" w:rsidRPr="00136003">
        <w:t xml:space="preserve">ieder van deze </w:t>
      </w:r>
      <w:r w:rsidR="009B713E" w:rsidRPr="00136003">
        <w:t>selectienormen</w:t>
      </w:r>
      <w:r w:rsidR="001761D4" w:rsidRPr="00136003">
        <w:t xml:space="preserve"> </w:t>
      </w:r>
      <w:r w:rsidR="007159A4" w:rsidRPr="00136003">
        <w:t>komen</w:t>
      </w:r>
      <w:r w:rsidR="00933ABF" w:rsidRPr="00136003">
        <w:t xml:space="preserve"> verder in deze tekst</w:t>
      </w:r>
      <w:r w:rsidR="007159A4" w:rsidRPr="00136003">
        <w:t xml:space="preserve"> aan bod</w:t>
      </w:r>
      <w:r w:rsidR="00933ABF" w:rsidRPr="00136003">
        <w:t>.</w:t>
      </w:r>
    </w:p>
    <w:p w14:paraId="5C733DD0" w14:textId="2064A4E1" w:rsidR="00933ABF" w:rsidRPr="00136003" w:rsidRDefault="009B713E" w:rsidP="006707C2">
      <w:r w:rsidRPr="00136003">
        <w:t xml:space="preserve">Luisterpunt stelt aan </w:t>
      </w:r>
      <w:r w:rsidR="003A0838" w:rsidRPr="00136003">
        <w:t>de</w:t>
      </w:r>
      <w:r w:rsidR="006C168C" w:rsidRPr="00136003">
        <w:t xml:space="preserve"> </w:t>
      </w:r>
      <w:proofErr w:type="spellStart"/>
      <w:r w:rsidR="00635895" w:rsidRPr="00136003">
        <w:t>inlezer</w:t>
      </w:r>
      <w:r w:rsidR="00383F82" w:rsidRPr="00136003">
        <w:t>s</w:t>
      </w:r>
      <w:proofErr w:type="spellEnd"/>
      <w:r w:rsidRPr="00136003">
        <w:t xml:space="preserve"> hoge </w:t>
      </w:r>
      <w:r w:rsidR="006C168C" w:rsidRPr="00136003">
        <w:t xml:space="preserve">kwaliteitseisen. </w:t>
      </w:r>
      <w:r w:rsidR="00116068" w:rsidRPr="00136003">
        <w:t xml:space="preserve">Het beluisteren van een boek vergt </w:t>
      </w:r>
      <w:r w:rsidR="003A0838" w:rsidRPr="00136003">
        <w:t xml:space="preserve">immers </w:t>
      </w:r>
      <w:r w:rsidR="00116068" w:rsidRPr="00136003">
        <w:t xml:space="preserve">gemiddeld tien uur. Een luisterende lezer wil in die tien uur zijn luisterplezier niet laten </w:t>
      </w:r>
      <w:r w:rsidR="003A0838" w:rsidRPr="00136003">
        <w:t>beknotten</w:t>
      </w:r>
      <w:r w:rsidR="00116068" w:rsidRPr="00136003">
        <w:t xml:space="preserve"> door een </w:t>
      </w:r>
      <w:proofErr w:type="spellStart"/>
      <w:r w:rsidR="00635895" w:rsidRPr="00136003">
        <w:t>inlezer</w:t>
      </w:r>
      <w:proofErr w:type="spellEnd"/>
      <w:r w:rsidR="003A0838" w:rsidRPr="00136003">
        <w:t xml:space="preserve"> met een </w:t>
      </w:r>
      <w:r w:rsidR="00116068" w:rsidRPr="00136003">
        <w:t>schorre stem, een slordige uitspraak</w:t>
      </w:r>
      <w:r w:rsidR="008310DB" w:rsidRPr="00136003">
        <w:t xml:space="preserve"> </w:t>
      </w:r>
      <w:r w:rsidR="00116068" w:rsidRPr="00136003">
        <w:t xml:space="preserve">of </w:t>
      </w:r>
      <w:r w:rsidR="003A0838" w:rsidRPr="00136003">
        <w:t>een die</w:t>
      </w:r>
      <w:r w:rsidR="00116068" w:rsidRPr="00136003">
        <w:t xml:space="preserve"> steevast verkeerde zinsklemtonen</w:t>
      </w:r>
      <w:r w:rsidR="003A0838" w:rsidRPr="00136003">
        <w:t xml:space="preserve"> legt</w:t>
      </w:r>
      <w:r w:rsidR="00116068" w:rsidRPr="00136003">
        <w:t>.</w:t>
      </w:r>
    </w:p>
    <w:p w14:paraId="4C174268" w14:textId="77777777" w:rsidR="00116068" w:rsidRPr="00136003" w:rsidRDefault="00116068" w:rsidP="006707C2">
      <w:r w:rsidRPr="00136003">
        <w:t xml:space="preserve">We selecteren dus </w:t>
      </w:r>
      <w:r w:rsidR="00FA4A66" w:rsidRPr="00136003">
        <w:t>zorgvuldig.</w:t>
      </w:r>
      <w:r w:rsidRPr="00136003">
        <w:t xml:space="preserve"> </w:t>
      </w:r>
      <w:r w:rsidR="00FA4A66" w:rsidRPr="00136003">
        <w:t xml:space="preserve">Wanneer we </w:t>
      </w:r>
      <w:r w:rsidR="0086038F" w:rsidRPr="00136003">
        <w:t xml:space="preserve"> niet ingaan op het vrijwillige aanbod van kandidaat-</w:t>
      </w:r>
      <w:proofErr w:type="spellStart"/>
      <w:r w:rsidR="00635895" w:rsidRPr="00136003">
        <w:t>inlezer</w:t>
      </w:r>
      <w:r w:rsidR="00383F82" w:rsidRPr="00136003">
        <w:t>s</w:t>
      </w:r>
      <w:proofErr w:type="spellEnd"/>
      <w:r w:rsidR="00FA4A66" w:rsidRPr="00136003">
        <w:t xml:space="preserve"> </w:t>
      </w:r>
      <w:r w:rsidR="00933ABF" w:rsidRPr="00136003">
        <w:t>spreken we ons niet uit</w:t>
      </w:r>
      <w:r w:rsidR="0086038F" w:rsidRPr="00136003">
        <w:t xml:space="preserve"> over hun </w:t>
      </w:r>
      <w:r w:rsidR="00933ABF" w:rsidRPr="00136003">
        <w:t xml:space="preserve">mogelijke </w:t>
      </w:r>
      <w:r w:rsidR="0086038F" w:rsidRPr="00136003">
        <w:t xml:space="preserve">kwaliteiten als verteller, </w:t>
      </w:r>
      <w:r w:rsidR="00A85348" w:rsidRPr="00136003">
        <w:t xml:space="preserve">zanger, </w:t>
      </w:r>
      <w:r w:rsidR="0086038F" w:rsidRPr="00136003">
        <w:t>acteur, lesgever</w:t>
      </w:r>
      <w:r w:rsidR="00A85348" w:rsidRPr="00136003">
        <w:t>, nieuwslezer</w:t>
      </w:r>
      <w:r w:rsidR="0086038F" w:rsidRPr="00136003">
        <w:t xml:space="preserve"> of andere </w:t>
      </w:r>
      <w:r w:rsidR="00CE5C72" w:rsidRPr="00136003">
        <w:t>activiteiten</w:t>
      </w:r>
      <w:r w:rsidR="0086038F" w:rsidRPr="00136003">
        <w:t xml:space="preserve"> waar ze blijk kunnen geven van grote spreekvaardigheid</w:t>
      </w:r>
      <w:r w:rsidR="00A85348" w:rsidRPr="00136003">
        <w:t xml:space="preserve"> en stemsouplesse</w:t>
      </w:r>
      <w:r w:rsidR="0086038F" w:rsidRPr="00136003">
        <w:t>.</w:t>
      </w:r>
      <w:r w:rsidRPr="00136003">
        <w:t xml:space="preserve"> </w:t>
      </w:r>
      <w:r w:rsidR="00933ABF" w:rsidRPr="00136003">
        <w:t>Ons gaat het enkel om het voorlezen van een tekst voor een luisterboek. Dat is een heel eigen gegeven.</w:t>
      </w:r>
    </w:p>
    <w:p w14:paraId="335B7490" w14:textId="77777777" w:rsidR="00CD51EA" w:rsidRPr="00136003" w:rsidRDefault="003A0838" w:rsidP="00025178">
      <w:pPr>
        <w:pStyle w:val="Kop2"/>
      </w:pPr>
      <w:bookmarkStart w:id="6" w:name="_Toc433617250"/>
      <w:bookmarkStart w:id="7" w:name="_Toc168404827"/>
      <w:r w:rsidRPr="00136003">
        <w:t>Hoe verloopt de samenwerking tussen</w:t>
      </w:r>
      <w:r w:rsidR="00CD51EA" w:rsidRPr="00136003">
        <w:t xml:space="preserve"> L</w:t>
      </w:r>
      <w:r w:rsidR="00CE5C72" w:rsidRPr="00136003">
        <w:t xml:space="preserve">uisterpunt </w:t>
      </w:r>
      <w:r w:rsidRPr="00136003">
        <w:t xml:space="preserve">en de </w:t>
      </w:r>
      <w:proofErr w:type="spellStart"/>
      <w:r w:rsidR="00635895" w:rsidRPr="00136003">
        <w:t>inlezer</w:t>
      </w:r>
      <w:r w:rsidR="00383F82" w:rsidRPr="00136003">
        <w:t>s</w:t>
      </w:r>
      <w:proofErr w:type="spellEnd"/>
      <w:r w:rsidR="00CD51EA" w:rsidRPr="00136003">
        <w:t>?</w:t>
      </w:r>
      <w:bookmarkEnd w:id="6"/>
      <w:bookmarkEnd w:id="7"/>
    </w:p>
    <w:p w14:paraId="5693778D" w14:textId="77777777" w:rsidR="00CD51EA" w:rsidRPr="00136003" w:rsidRDefault="00E448E2" w:rsidP="00E448E2">
      <w:pPr>
        <w:numPr>
          <w:ilvl w:val="0"/>
          <w:numId w:val="2"/>
        </w:numPr>
        <w:tabs>
          <w:tab w:val="clear" w:pos="720"/>
          <w:tab w:val="num" w:pos="426"/>
        </w:tabs>
        <w:ind w:left="426" w:hanging="426"/>
      </w:pPr>
      <w:r>
        <w:t xml:space="preserve">Luisterpunt </w:t>
      </w:r>
      <w:r w:rsidR="00090DF4" w:rsidRPr="00136003">
        <w:t xml:space="preserve">streeft naar </w:t>
      </w:r>
      <w:r w:rsidR="00635895" w:rsidRPr="00136003">
        <w:t>inlee</w:t>
      </w:r>
      <w:r w:rsidR="00090DF4" w:rsidRPr="00136003">
        <w:t>ssessies</w:t>
      </w:r>
      <w:r w:rsidR="00CD51EA" w:rsidRPr="00136003">
        <w:t xml:space="preserve"> van </w:t>
      </w:r>
      <w:r w:rsidR="00090DF4" w:rsidRPr="00136003">
        <w:t>1,5 uur</w:t>
      </w:r>
      <w:r w:rsidR="00CD51EA" w:rsidRPr="00136003">
        <w:t xml:space="preserve"> per week.</w:t>
      </w:r>
    </w:p>
    <w:p w14:paraId="725E41BF" w14:textId="77777777" w:rsidR="00DE2831" w:rsidRPr="00136003" w:rsidRDefault="00DE2831" w:rsidP="00E448E2">
      <w:pPr>
        <w:numPr>
          <w:ilvl w:val="0"/>
          <w:numId w:val="2"/>
        </w:numPr>
        <w:tabs>
          <w:tab w:val="clear" w:pos="720"/>
          <w:tab w:val="num" w:pos="426"/>
        </w:tabs>
        <w:ind w:left="426" w:hanging="426"/>
      </w:pPr>
      <w:r w:rsidRPr="00136003">
        <w:t xml:space="preserve">We vragen dat de </w:t>
      </w:r>
      <w:proofErr w:type="spellStart"/>
      <w:r w:rsidR="00635895" w:rsidRPr="00136003">
        <w:t>inlezer</w:t>
      </w:r>
      <w:proofErr w:type="spellEnd"/>
      <w:r w:rsidRPr="00136003">
        <w:t xml:space="preserve"> zich voorbereidt op zijn leeswerk. </w:t>
      </w:r>
      <w:r w:rsidR="003A0838" w:rsidRPr="00136003">
        <w:t>Zo kan</w:t>
      </w:r>
      <w:r w:rsidRPr="00136003">
        <w:t xml:space="preserve"> vooraf lezen </w:t>
      </w:r>
      <w:r w:rsidR="003A0838" w:rsidRPr="00136003">
        <w:t xml:space="preserve">van het boek helpen bij het tekstbegrip. Dat </w:t>
      </w:r>
      <w:r w:rsidRPr="00136003">
        <w:t xml:space="preserve">heeft een invloed op de kwaliteit van het afgeleverde leeswerk. </w:t>
      </w:r>
    </w:p>
    <w:p w14:paraId="250D4150" w14:textId="77777777" w:rsidR="0047489F" w:rsidRPr="00136003" w:rsidRDefault="00DE2831" w:rsidP="00E448E2">
      <w:pPr>
        <w:numPr>
          <w:ilvl w:val="0"/>
          <w:numId w:val="2"/>
        </w:numPr>
        <w:tabs>
          <w:tab w:val="clear" w:pos="720"/>
          <w:tab w:val="num" w:pos="426"/>
        </w:tabs>
        <w:ind w:left="426" w:hanging="426"/>
      </w:pPr>
      <w:r w:rsidRPr="00136003">
        <w:t xml:space="preserve">Om de studioplanning vlot te laten verlopen </w:t>
      </w:r>
      <w:r w:rsidR="0047489F" w:rsidRPr="00136003">
        <w:t xml:space="preserve">hebben we graag dat de </w:t>
      </w:r>
      <w:proofErr w:type="spellStart"/>
      <w:r w:rsidR="00635895" w:rsidRPr="00136003">
        <w:t>inlezer</w:t>
      </w:r>
      <w:proofErr w:type="spellEnd"/>
      <w:r w:rsidR="0047489F" w:rsidRPr="00136003">
        <w:t xml:space="preserve"> </w:t>
      </w:r>
      <w:r w:rsidRPr="00136003">
        <w:t xml:space="preserve">de afgesproken studioreservering zo goed als mogelijk </w:t>
      </w:r>
      <w:r w:rsidR="0047489F" w:rsidRPr="00136003">
        <w:t>volgt.</w:t>
      </w:r>
    </w:p>
    <w:p w14:paraId="088F5689" w14:textId="10C15BE1" w:rsidR="00136003" w:rsidRPr="00136003" w:rsidRDefault="0047489F" w:rsidP="00E448E2">
      <w:pPr>
        <w:numPr>
          <w:ilvl w:val="0"/>
          <w:numId w:val="2"/>
        </w:numPr>
        <w:tabs>
          <w:tab w:val="clear" w:pos="720"/>
          <w:tab w:val="num" w:pos="426"/>
        </w:tabs>
        <w:ind w:left="426" w:hanging="426"/>
      </w:pPr>
      <w:r w:rsidRPr="00136003">
        <w:lastRenderedPageBreak/>
        <w:t>Soms kunnen er bemerkingen zijn</w:t>
      </w:r>
      <w:r w:rsidR="00F3146C" w:rsidRPr="00136003">
        <w:t xml:space="preserve"> </w:t>
      </w:r>
      <w:r w:rsidR="003A154B" w:rsidRPr="00136003">
        <w:t xml:space="preserve">- </w:t>
      </w:r>
      <w:r w:rsidR="00F3146C" w:rsidRPr="00136003">
        <w:t>ten goede of ten kwade</w:t>
      </w:r>
      <w:r w:rsidR="003A154B" w:rsidRPr="00136003">
        <w:t xml:space="preserve"> </w:t>
      </w:r>
      <w:r w:rsidR="00F3146C" w:rsidRPr="00136003">
        <w:t xml:space="preserve">- </w:t>
      </w:r>
      <w:r w:rsidRPr="00136003">
        <w:t xml:space="preserve"> bij de kwaliteit van het leeswerk. Die kunnen komen van </w:t>
      </w:r>
      <w:r w:rsidR="00F3146C" w:rsidRPr="00136003">
        <w:t>gebruikers</w:t>
      </w:r>
      <w:r w:rsidRPr="00136003">
        <w:t xml:space="preserve">, van de studiomeester of van de </w:t>
      </w:r>
      <w:r w:rsidR="007159A4" w:rsidRPr="00136003">
        <w:t>stem</w:t>
      </w:r>
      <w:r w:rsidR="00365264" w:rsidRPr="00136003">
        <w:t>men</w:t>
      </w:r>
      <w:r w:rsidR="007159A4" w:rsidRPr="00136003">
        <w:t xml:space="preserve">commissie </w:t>
      </w:r>
      <w:r w:rsidRPr="00136003">
        <w:t xml:space="preserve">(zie verder). </w:t>
      </w:r>
      <w:r w:rsidR="00F3146C" w:rsidRPr="00136003">
        <w:t>Van die bemerkingen moeten we werk maken en ze niet naast ons neerleggen.</w:t>
      </w:r>
    </w:p>
    <w:p w14:paraId="7DF76948" w14:textId="77777777" w:rsidR="007176E8" w:rsidRPr="00136003" w:rsidRDefault="0085126B" w:rsidP="00025178">
      <w:pPr>
        <w:pStyle w:val="Kop1"/>
        <w:rPr>
          <w:lang w:val="nl-BE"/>
        </w:rPr>
      </w:pPr>
      <w:bookmarkStart w:id="8" w:name="_Toc433617251"/>
      <w:bookmarkStart w:id="9" w:name="_Toc168404828"/>
      <w:r w:rsidRPr="00136003">
        <w:t xml:space="preserve">Wat </w:t>
      </w:r>
      <w:r w:rsidRPr="00025178">
        <w:t>verwacht</w:t>
      </w:r>
      <w:r w:rsidRPr="00136003">
        <w:t xml:space="preserve"> een luisterende lezer van de </w:t>
      </w:r>
      <w:proofErr w:type="spellStart"/>
      <w:r w:rsidR="00635895" w:rsidRPr="00136003">
        <w:t>inlezer</w:t>
      </w:r>
      <w:proofErr w:type="spellEnd"/>
      <w:r w:rsidRPr="00136003">
        <w:t>?</w:t>
      </w:r>
      <w:bookmarkEnd w:id="8"/>
      <w:bookmarkEnd w:id="9"/>
    </w:p>
    <w:p w14:paraId="178EF31C" w14:textId="77777777" w:rsidR="0085126B" w:rsidRPr="00136003" w:rsidRDefault="0085126B" w:rsidP="006707C2">
      <w:pPr>
        <w:rPr>
          <w:lang w:val="nl-BE"/>
        </w:rPr>
      </w:pPr>
      <w:r w:rsidRPr="00136003">
        <w:rPr>
          <w:lang w:val="nl-BE"/>
        </w:rPr>
        <w:t xml:space="preserve">De ervaring leert dat een luisterende lezer </w:t>
      </w:r>
      <w:r w:rsidR="00402C61" w:rsidRPr="00136003">
        <w:rPr>
          <w:lang w:val="nl-BE"/>
        </w:rPr>
        <w:t>er de voorkeur aan geeft</w:t>
      </w:r>
      <w:r w:rsidRPr="00136003">
        <w:rPr>
          <w:lang w:val="nl-BE"/>
        </w:rPr>
        <w:t xml:space="preserve"> dat een </w:t>
      </w:r>
      <w:r w:rsidR="00402C61" w:rsidRPr="00136003">
        <w:rPr>
          <w:lang w:val="nl-BE"/>
        </w:rPr>
        <w:t>voorgelezen boek levendig klinkt, dus niet vlak</w:t>
      </w:r>
      <w:r w:rsidR="004117C0" w:rsidRPr="00136003">
        <w:rPr>
          <w:lang w:val="nl-BE"/>
        </w:rPr>
        <w:t>.</w:t>
      </w:r>
      <w:r w:rsidR="00402C61" w:rsidRPr="00136003">
        <w:rPr>
          <w:lang w:val="nl-BE"/>
        </w:rPr>
        <w:t xml:space="preserve"> De </w:t>
      </w:r>
      <w:proofErr w:type="spellStart"/>
      <w:r w:rsidR="00635895" w:rsidRPr="00136003">
        <w:rPr>
          <w:lang w:val="nl-BE"/>
        </w:rPr>
        <w:t>inlezer</w:t>
      </w:r>
      <w:proofErr w:type="spellEnd"/>
      <w:r w:rsidR="00402C61" w:rsidRPr="00136003">
        <w:rPr>
          <w:lang w:val="nl-BE"/>
        </w:rPr>
        <w:t xml:space="preserve"> moet blijk geven van taalgevoel en tekstbegrip. Een </w:t>
      </w:r>
      <w:proofErr w:type="spellStart"/>
      <w:r w:rsidR="00635895" w:rsidRPr="00136003">
        <w:rPr>
          <w:lang w:val="nl-BE"/>
        </w:rPr>
        <w:t>inlezer</w:t>
      </w:r>
      <w:proofErr w:type="spellEnd"/>
      <w:r w:rsidR="00402C61" w:rsidRPr="00136003">
        <w:rPr>
          <w:lang w:val="nl-BE"/>
        </w:rPr>
        <w:t xml:space="preserve"> mag vooral niet tussen de tekst en de luisterende lezer in gaan staan.</w:t>
      </w:r>
    </w:p>
    <w:p w14:paraId="621127B3" w14:textId="77777777" w:rsidR="006D0073" w:rsidRPr="00025178" w:rsidRDefault="00533BFA" w:rsidP="00025178">
      <w:pPr>
        <w:pStyle w:val="Kop2"/>
      </w:pPr>
      <w:bookmarkStart w:id="10" w:name="_Toc433617252"/>
      <w:bookmarkStart w:id="11" w:name="_Toc168404829"/>
      <w:r w:rsidRPr="00025178">
        <w:t xml:space="preserve">Levendig </w:t>
      </w:r>
      <w:r w:rsidR="00933ABF" w:rsidRPr="00025178">
        <w:t>maar discreet</w:t>
      </w:r>
      <w:bookmarkEnd w:id="10"/>
      <w:bookmarkEnd w:id="11"/>
    </w:p>
    <w:p w14:paraId="472CF683" w14:textId="646D44DF" w:rsidR="007176E8" w:rsidRPr="00136003" w:rsidRDefault="0085126B" w:rsidP="006707C2">
      <w:pPr>
        <w:rPr>
          <w:lang w:val="nl-BE"/>
        </w:rPr>
      </w:pPr>
      <w:r w:rsidRPr="00136003">
        <w:rPr>
          <w:lang w:val="nl-BE"/>
        </w:rPr>
        <w:t xml:space="preserve">Voorlezen </w:t>
      </w:r>
      <w:r w:rsidR="00EC32EA" w:rsidRPr="00136003">
        <w:rPr>
          <w:lang w:val="nl-BE"/>
        </w:rPr>
        <w:t xml:space="preserve">is </w:t>
      </w:r>
      <w:r w:rsidR="006D0073" w:rsidRPr="00136003">
        <w:rPr>
          <w:lang w:val="nl-BE"/>
        </w:rPr>
        <w:t>beslist</w:t>
      </w:r>
      <w:r w:rsidR="00D37E8E" w:rsidRPr="00136003">
        <w:rPr>
          <w:lang w:val="nl-BE"/>
        </w:rPr>
        <w:t xml:space="preserve"> </w:t>
      </w:r>
      <w:r w:rsidR="00EC32EA" w:rsidRPr="00136003">
        <w:rPr>
          <w:lang w:val="nl-BE"/>
        </w:rPr>
        <w:t xml:space="preserve">niet </w:t>
      </w:r>
      <w:r w:rsidR="00C631DC" w:rsidRPr="00136003">
        <w:rPr>
          <w:lang w:val="nl-BE"/>
        </w:rPr>
        <w:t>‘</w:t>
      </w:r>
      <w:r w:rsidR="00EC32EA" w:rsidRPr="00136003">
        <w:rPr>
          <w:lang w:val="nl-BE"/>
        </w:rPr>
        <w:t>vlak</w:t>
      </w:r>
      <w:r w:rsidR="00C631DC" w:rsidRPr="00136003">
        <w:rPr>
          <w:lang w:val="nl-BE"/>
        </w:rPr>
        <w:t>’</w:t>
      </w:r>
      <w:r w:rsidR="008B21AA" w:rsidRPr="00136003">
        <w:rPr>
          <w:lang w:val="nl-BE"/>
        </w:rPr>
        <w:t xml:space="preserve"> </w:t>
      </w:r>
      <w:r w:rsidR="006D0073" w:rsidRPr="00136003">
        <w:rPr>
          <w:lang w:val="nl-BE"/>
        </w:rPr>
        <w:t xml:space="preserve">of neutraal </w:t>
      </w:r>
      <w:r w:rsidR="008B21AA" w:rsidRPr="00136003">
        <w:rPr>
          <w:lang w:val="nl-BE"/>
        </w:rPr>
        <w:t>lezen,</w:t>
      </w:r>
      <w:r w:rsidR="00EC32EA" w:rsidRPr="00136003">
        <w:rPr>
          <w:lang w:val="nl-BE"/>
        </w:rPr>
        <w:t xml:space="preserve"> zonder intonatie</w:t>
      </w:r>
      <w:r w:rsidR="009457B5" w:rsidRPr="00136003">
        <w:rPr>
          <w:lang w:val="nl-BE"/>
        </w:rPr>
        <w:t xml:space="preserve"> dus</w:t>
      </w:r>
      <w:r w:rsidR="00EC32EA" w:rsidRPr="00136003">
        <w:rPr>
          <w:lang w:val="nl-BE"/>
        </w:rPr>
        <w:t>. Een</w:t>
      </w:r>
      <w:r w:rsidR="004A613C" w:rsidRPr="00136003">
        <w:rPr>
          <w:lang w:val="nl-BE"/>
        </w:rPr>
        <w:t xml:space="preserve"> </w:t>
      </w:r>
      <w:r w:rsidR="00EE4048" w:rsidRPr="00136003">
        <w:rPr>
          <w:lang w:val="nl-BE"/>
        </w:rPr>
        <w:t xml:space="preserve">gedrukte </w:t>
      </w:r>
      <w:r w:rsidR="004A613C" w:rsidRPr="00136003">
        <w:rPr>
          <w:lang w:val="nl-BE"/>
        </w:rPr>
        <w:t xml:space="preserve">tekst </w:t>
      </w:r>
      <w:r w:rsidR="00EC32EA" w:rsidRPr="00136003">
        <w:rPr>
          <w:lang w:val="nl-BE"/>
        </w:rPr>
        <w:t xml:space="preserve">staat </w:t>
      </w:r>
      <w:r w:rsidR="00D37E8E" w:rsidRPr="00136003">
        <w:rPr>
          <w:lang w:val="nl-BE"/>
        </w:rPr>
        <w:t xml:space="preserve">immers </w:t>
      </w:r>
      <w:r w:rsidR="004A613C" w:rsidRPr="00136003">
        <w:rPr>
          <w:lang w:val="nl-BE"/>
        </w:rPr>
        <w:t>vol visuele indicaties: leestekens, bladschikking en allerlei andere typografische</w:t>
      </w:r>
      <w:r w:rsidR="00EE4048" w:rsidRPr="00136003">
        <w:rPr>
          <w:lang w:val="nl-BE"/>
        </w:rPr>
        <w:t xml:space="preserve"> elementen. Die indicaties moet de </w:t>
      </w:r>
      <w:proofErr w:type="spellStart"/>
      <w:r w:rsidR="00635895" w:rsidRPr="00136003">
        <w:rPr>
          <w:lang w:val="nl-BE"/>
        </w:rPr>
        <w:t>inlezer</w:t>
      </w:r>
      <w:proofErr w:type="spellEnd"/>
      <w:r w:rsidR="00EE4048" w:rsidRPr="00136003">
        <w:rPr>
          <w:lang w:val="nl-BE"/>
        </w:rPr>
        <w:t xml:space="preserve"> hoorbaar maken.</w:t>
      </w:r>
      <w:r w:rsidR="00EB215E" w:rsidRPr="00136003">
        <w:rPr>
          <w:lang w:val="nl-BE"/>
        </w:rPr>
        <w:t xml:space="preserve"> Dat doet hij </w:t>
      </w:r>
      <w:r w:rsidR="00B0731E" w:rsidRPr="00136003">
        <w:rPr>
          <w:lang w:val="nl-BE"/>
        </w:rPr>
        <w:t>met</w:t>
      </w:r>
      <w:r w:rsidR="00EB215E" w:rsidRPr="00136003">
        <w:rPr>
          <w:lang w:val="nl-BE"/>
        </w:rPr>
        <w:t xml:space="preserve"> intonatie en timing. </w:t>
      </w:r>
      <w:r w:rsidR="00EE4048" w:rsidRPr="00136003">
        <w:rPr>
          <w:lang w:val="nl-BE"/>
        </w:rPr>
        <w:t xml:space="preserve">Dat is niet gemakkelijk. Neem </w:t>
      </w:r>
      <w:r w:rsidR="006D0073" w:rsidRPr="00136003">
        <w:rPr>
          <w:lang w:val="nl-BE"/>
        </w:rPr>
        <w:t xml:space="preserve">nu </w:t>
      </w:r>
      <w:r w:rsidR="00EE4048" w:rsidRPr="00136003">
        <w:rPr>
          <w:lang w:val="nl-BE"/>
        </w:rPr>
        <w:t xml:space="preserve">de aanhalingstekens. Een </w:t>
      </w:r>
      <w:proofErr w:type="spellStart"/>
      <w:r w:rsidR="00635895" w:rsidRPr="00136003">
        <w:rPr>
          <w:lang w:val="nl-BE"/>
        </w:rPr>
        <w:t>inlezer</w:t>
      </w:r>
      <w:proofErr w:type="spellEnd"/>
      <w:r w:rsidR="00EE4048" w:rsidRPr="00136003">
        <w:rPr>
          <w:lang w:val="nl-BE"/>
        </w:rPr>
        <w:t xml:space="preserve"> </w:t>
      </w:r>
      <w:r w:rsidR="004C1707" w:rsidRPr="00136003">
        <w:rPr>
          <w:lang w:val="nl-BE"/>
        </w:rPr>
        <w:t xml:space="preserve">geeft </w:t>
      </w:r>
      <w:r w:rsidR="007176E8" w:rsidRPr="00136003">
        <w:rPr>
          <w:lang w:val="nl-BE"/>
        </w:rPr>
        <w:t xml:space="preserve">weliswaar </w:t>
      </w:r>
      <w:r w:rsidR="004C1707" w:rsidRPr="00136003">
        <w:rPr>
          <w:lang w:val="nl-BE"/>
        </w:rPr>
        <w:t xml:space="preserve">hoorbaar aan </w:t>
      </w:r>
      <w:r w:rsidR="00EE4048" w:rsidRPr="00136003">
        <w:rPr>
          <w:lang w:val="nl-BE"/>
        </w:rPr>
        <w:t xml:space="preserve">dat het hier om een stukje tekst gaat dat uitgesproken wordt door een van de personages. Maar hij gaat niet zo ver om de stem </w:t>
      </w:r>
      <w:r w:rsidR="00E352A9" w:rsidRPr="00136003">
        <w:rPr>
          <w:lang w:val="nl-BE"/>
        </w:rPr>
        <w:t xml:space="preserve">theatraal </w:t>
      </w:r>
      <w:r w:rsidR="00EE4048" w:rsidRPr="00136003">
        <w:rPr>
          <w:lang w:val="nl-BE"/>
        </w:rPr>
        <w:t>na te bootsen</w:t>
      </w:r>
      <w:r w:rsidR="004C1707" w:rsidRPr="00136003">
        <w:rPr>
          <w:lang w:val="nl-BE"/>
        </w:rPr>
        <w:t xml:space="preserve"> zoals hij denkt dat die zou moeten klinken: boos, opgewonden, </w:t>
      </w:r>
      <w:r w:rsidR="00CC236F" w:rsidRPr="00136003">
        <w:rPr>
          <w:lang w:val="nl-BE"/>
        </w:rPr>
        <w:t>snikkend</w:t>
      </w:r>
      <w:r w:rsidR="004C1707" w:rsidRPr="00136003">
        <w:rPr>
          <w:lang w:val="nl-BE"/>
        </w:rPr>
        <w:t xml:space="preserve"> of lacherig. </w:t>
      </w:r>
    </w:p>
    <w:p w14:paraId="22F9DC6E" w14:textId="43719D4A" w:rsidR="00EF0546" w:rsidRPr="00136003" w:rsidRDefault="00EF0546" w:rsidP="006707C2">
      <w:pPr>
        <w:rPr>
          <w:lang w:val="nl-BE"/>
        </w:rPr>
      </w:pPr>
      <w:r w:rsidRPr="00136003">
        <w:rPr>
          <w:lang w:val="nl-BE"/>
        </w:rPr>
        <w:t xml:space="preserve">Wie een tekst voorleest behoudt </w:t>
      </w:r>
      <w:r w:rsidR="00A15D0E" w:rsidRPr="00136003">
        <w:rPr>
          <w:lang w:val="nl-BE"/>
        </w:rPr>
        <w:t xml:space="preserve">een zekere </w:t>
      </w:r>
      <w:r w:rsidRPr="00136003">
        <w:rPr>
          <w:lang w:val="nl-BE"/>
        </w:rPr>
        <w:t xml:space="preserve">afstandelijkheid, zonder evenwel te verdwijnen achter de tekst. Een </w:t>
      </w:r>
      <w:proofErr w:type="spellStart"/>
      <w:r w:rsidR="00635895" w:rsidRPr="00136003">
        <w:rPr>
          <w:lang w:val="nl-BE"/>
        </w:rPr>
        <w:t>inlezer</w:t>
      </w:r>
      <w:proofErr w:type="spellEnd"/>
      <w:r w:rsidRPr="00136003">
        <w:rPr>
          <w:lang w:val="nl-BE"/>
        </w:rPr>
        <w:t xml:space="preserve"> is geen spooklezer. Hij klinkt dus niet vlak. Hij maakt het tekstbeeld hoorbaar, leestekens monden uit in hun auditieve equivalent, schrijftaal gaat resoneren, de tekst komt tot leven.</w:t>
      </w:r>
    </w:p>
    <w:p w14:paraId="668A1D75" w14:textId="77777777" w:rsidR="00EF0546" w:rsidRPr="00136003" w:rsidRDefault="00EF0546" w:rsidP="006707C2">
      <w:pPr>
        <w:rPr>
          <w:lang w:val="nl-BE"/>
        </w:rPr>
      </w:pPr>
      <w:r w:rsidRPr="00136003">
        <w:rPr>
          <w:lang w:val="nl-BE"/>
        </w:rPr>
        <w:t xml:space="preserve">Laten we het zo stellen: een </w:t>
      </w:r>
      <w:proofErr w:type="spellStart"/>
      <w:r w:rsidR="00635895" w:rsidRPr="00136003">
        <w:rPr>
          <w:lang w:val="nl-BE"/>
        </w:rPr>
        <w:t>inlezer</w:t>
      </w:r>
      <w:proofErr w:type="spellEnd"/>
      <w:r w:rsidRPr="00136003">
        <w:rPr>
          <w:lang w:val="nl-BE"/>
        </w:rPr>
        <w:t xml:space="preserve"> reikt een tekst aan, maar met discretie. Zodat de finale luisterende lezer niet gehinderd wordt door iemand die bij wijze van spreken</w:t>
      </w:r>
      <w:r w:rsidR="00B12B04">
        <w:rPr>
          <w:lang w:val="nl-BE"/>
        </w:rPr>
        <w:t xml:space="preserve"> met de tekst aan de haal ging.</w:t>
      </w:r>
    </w:p>
    <w:p w14:paraId="5B9905DE" w14:textId="77777777" w:rsidR="00533BFA" w:rsidRPr="00E448E2" w:rsidRDefault="00533BFA" w:rsidP="00025178">
      <w:pPr>
        <w:pStyle w:val="Kop2"/>
      </w:pPr>
      <w:bookmarkStart w:id="12" w:name="_Toc433617253"/>
      <w:bookmarkStart w:id="13" w:name="_Toc168404830"/>
      <w:r w:rsidRPr="00E448E2">
        <w:t>Met taalgevoel en tekstbegrip</w:t>
      </w:r>
      <w:bookmarkEnd w:id="12"/>
      <w:bookmarkEnd w:id="13"/>
    </w:p>
    <w:p w14:paraId="1882F2DD" w14:textId="75CF1FF3" w:rsidR="00F152C3" w:rsidRPr="00136003" w:rsidRDefault="004C1707" w:rsidP="006707C2">
      <w:pPr>
        <w:rPr>
          <w:lang w:val="nl-BE"/>
        </w:rPr>
      </w:pPr>
      <w:r w:rsidRPr="00136003">
        <w:rPr>
          <w:lang w:val="nl-BE"/>
        </w:rPr>
        <w:t>Zinsbouw en zinslengte, woordkeuze</w:t>
      </w:r>
      <w:r w:rsidR="004B3FE1" w:rsidRPr="00136003">
        <w:rPr>
          <w:lang w:val="nl-BE"/>
        </w:rPr>
        <w:t>, grammaticale vondsten</w:t>
      </w:r>
      <w:r w:rsidR="007176E8" w:rsidRPr="00136003">
        <w:rPr>
          <w:lang w:val="nl-BE"/>
        </w:rPr>
        <w:t xml:space="preserve">: ze geven een tekst </w:t>
      </w:r>
      <w:r w:rsidR="00EC32EA" w:rsidRPr="00136003">
        <w:rPr>
          <w:lang w:val="nl-BE"/>
        </w:rPr>
        <w:t xml:space="preserve">de hartslag die de schrijver bij het schrijven voor ogen staat. De </w:t>
      </w:r>
      <w:proofErr w:type="spellStart"/>
      <w:r w:rsidR="00635895" w:rsidRPr="00136003">
        <w:rPr>
          <w:lang w:val="nl-BE"/>
        </w:rPr>
        <w:t>inlezer</w:t>
      </w:r>
      <w:proofErr w:type="spellEnd"/>
      <w:r w:rsidR="00EC32EA" w:rsidRPr="00136003">
        <w:rPr>
          <w:lang w:val="nl-BE"/>
        </w:rPr>
        <w:t xml:space="preserve"> </w:t>
      </w:r>
      <w:r w:rsidR="00C631DC" w:rsidRPr="00136003">
        <w:rPr>
          <w:lang w:val="nl-BE"/>
        </w:rPr>
        <w:t>pikt dat ritme op</w:t>
      </w:r>
      <w:r w:rsidR="00695A13" w:rsidRPr="00136003">
        <w:rPr>
          <w:lang w:val="nl-BE"/>
        </w:rPr>
        <w:t xml:space="preserve">. Zoiets vergt </w:t>
      </w:r>
      <w:r w:rsidR="006D0073" w:rsidRPr="00136003">
        <w:rPr>
          <w:lang w:val="nl-BE"/>
        </w:rPr>
        <w:t xml:space="preserve">veel </w:t>
      </w:r>
      <w:r w:rsidR="00695A13" w:rsidRPr="00136003">
        <w:rPr>
          <w:lang w:val="nl-BE"/>
        </w:rPr>
        <w:t>taalgevoel.</w:t>
      </w:r>
      <w:r w:rsidR="00C631DC" w:rsidRPr="00136003">
        <w:rPr>
          <w:lang w:val="nl-BE"/>
        </w:rPr>
        <w:t xml:space="preserve"> </w:t>
      </w:r>
      <w:r w:rsidR="00695A13" w:rsidRPr="00136003">
        <w:rPr>
          <w:lang w:val="nl-BE"/>
        </w:rPr>
        <w:t xml:space="preserve">De </w:t>
      </w:r>
      <w:proofErr w:type="spellStart"/>
      <w:r w:rsidR="00635895" w:rsidRPr="00136003">
        <w:rPr>
          <w:lang w:val="nl-BE"/>
        </w:rPr>
        <w:t>inlezer</w:t>
      </w:r>
      <w:proofErr w:type="spellEnd"/>
      <w:r w:rsidR="00C631DC" w:rsidRPr="00136003">
        <w:rPr>
          <w:lang w:val="nl-BE"/>
        </w:rPr>
        <w:t xml:space="preserve"> </w:t>
      </w:r>
      <w:r w:rsidR="00DD5421" w:rsidRPr="00136003">
        <w:rPr>
          <w:lang w:val="nl-BE"/>
        </w:rPr>
        <w:t xml:space="preserve">zorgt er </w:t>
      </w:r>
      <w:r w:rsidR="00695A13" w:rsidRPr="00136003">
        <w:rPr>
          <w:lang w:val="nl-BE"/>
        </w:rPr>
        <w:t xml:space="preserve">vervolgens </w:t>
      </w:r>
      <w:r w:rsidR="00DD5421" w:rsidRPr="00136003">
        <w:rPr>
          <w:lang w:val="nl-BE"/>
        </w:rPr>
        <w:t xml:space="preserve">voor dat </w:t>
      </w:r>
      <w:r w:rsidR="00695A13" w:rsidRPr="00136003">
        <w:rPr>
          <w:lang w:val="nl-BE"/>
        </w:rPr>
        <w:t xml:space="preserve">zijn leesstijl </w:t>
      </w:r>
      <w:r w:rsidR="00DD5421" w:rsidRPr="00136003">
        <w:rPr>
          <w:lang w:val="nl-BE"/>
        </w:rPr>
        <w:t>soepel meedeint</w:t>
      </w:r>
      <w:r w:rsidR="00F152C3" w:rsidRPr="00136003">
        <w:rPr>
          <w:lang w:val="nl-BE"/>
        </w:rPr>
        <w:t xml:space="preserve"> op </w:t>
      </w:r>
      <w:r w:rsidR="00DD5421" w:rsidRPr="00136003">
        <w:rPr>
          <w:lang w:val="nl-BE"/>
        </w:rPr>
        <w:t>dat</w:t>
      </w:r>
      <w:r w:rsidR="00D37E8E" w:rsidRPr="00136003">
        <w:rPr>
          <w:lang w:val="nl-BE"/>
        </w:rPr>
        <w:t xml:space="preserve"> genetische</w:t>
      </w:r>
      <w:r w:rsidR="00DD5421" w:rsidRPr="00136003">
        <w:rPr>
          <w:lang w:val="nl-BE"/>
        </w:rPr>
        <w:t xml:space="preserve"> </w:t>
      </w:r>
      <w:r w:rsidR="00F152C3" w:rsidRPr="00136003">
        <w:rPr>
          <w:lang w:val="nl-BE"/>
        </w:rPr>
        <w:t xml:space="preserve">ritme van de tekst. </w:t>
      </w:r>
      <w:r w:rsidR="00EB215E" w:rsidRPr="00136003">
        <w:rPr>
          <w:lang w:val="nl-BE"/>
        </w:rPr>
        <w:t>Hij brengt de tekst op een levendige manier die aansluit</w:t>
      </w:r>
      <w:r w:rsidR="00A15D0E" w:rsidRPr="00136003">
        <w:rPr>
          <w:lang w:val="nl-BE"/>
        </w:rPr>
        <w:t xml:space="preserve"> </w:t>
      </w:r>
      <w:r w:rsidR="00EB215E" w:rsidRPr="00136003">
        <w:rPr>
          <w:lang w:val="nl-BE"/>
        </w:rPr>
        <w:t xml:space="preserve">bij de intentie van de schrijver. </w:t>
      </w:r>
      <w:r w:rsidR="00F152C3" w:rsidRPr="00136003">
        <w:rPr>
          <w:lang w:val="nl-BE"/>
        </w:rPr>
        <w:t xml:space="preserve">Zoiets vergt een perfecte beheersing van stem en uitspraak. </w:t>
      </w:r>
      <w:r w:rsidR="00E352A9" w:rsidRPr="00136003">
        <w:rPr>
          <w:lang w:val="nl-BE"/>
        </w:rPr>
        <w:t xml:space="preserve">Over </w:t>
      </w:r>
      <w:r w:rsidR="006D0073" w:rsidRPr="00136003">
        <w:rPr>
          <w:lang w:val="nl-BE"/>
        </w:rPr>
        <w:t>de</w:t>
      </w:r>
      <w:r w:rsidR="00E352A9" w:rsidRPr="00136003">
        <w:rPr>
          <w:lang w:val="nl-BE"/>
        </w:rPr>
        <w:t xml:space="preserve"> kwaliteiten van stem en uitspraak hebben we het verder nog.</w:t>
      </w:r>
    </w:p>
    <w:p w14:paraId="72ABBA42" w14:textId="4156201B" w:rsidR="0089016C" w:rsidRPr="00136003" w:rsidRDefault="00402C61" w:rsidP="006707C2">
      <w:pPr>
        <w:rPr>
          <w:lang w:val="nl-BE"/>
        </w:rPr>
      </w:pPr>
      <w:r w:rsidRPr="00136003">
        <w:rPr>
          <w:lang w:val="nl-BE"/>
        </w:rPr>
        <w:lastRenderedPageBreak/>
        <w:t>I</w:t>
      </w:r>
      <w:r w:rsidR="00F152C3" w:rsidRPr="00136003">
        <w:rPr>
          <w:lang w:val="nl-BE"/>
        </w:rPr>
        <w:t>edere</w:t>
      </w:r>
      <w:r w:rsidR="00594588" w:rsidRPr="00136003">
        <w:rPr>
          <w:lang w:val="nl-BE"/>
        </w:rPr>
        <w:t xml:space="preserve"> auteur -</w:t>
      </w:r>
      <w:r w:rsidR="00F152C3" w:rsidRPr="00136003">
        <w:rPr>
          <w:lang w:val="nl-BE"/>
        </w:rPr>
        <w:t xml:space="preserve"> </w:t>
      </w:r>
      <w:proofErr w:type="spellStart"/>
      <w:r w:rsidR="00F152C3" w:rsidRPr="00136003">
        <w:rPr>
          <w:lang w:val="nl-BE"/>
        </w:rPr>
        <w:t>weze</w:t>
      </w:r>
      <w:proofErr w:type="spellEnd"/>
      <w:r w:rsidR="00F152C3" w:rsidRPr="00136003">
        <w:rPr>
          <w:lang w:val="nl-BE"/>
        </w:rPr>
        <w:t xml:space="preserve"> het een romancier</w:t>
      </w:r>
      <w:r w:rsidR="00594588" w:rsidRPr="00136003">
        <w:rPr>
          <w:lang w:val="nl-BE"/>
        </w:rPr>
        <w:t>, journalist of essayist</w:t>
      </w:r>
      <w:r w:rsidR="003A154B" w:rsidRPr="00136003">
        <w:rPr>
          <w:lang w:val="nl-BE"/>
        </w:rPr>
        <w:t xml:space="preserve"> </w:t>
      </w:r>
      <w:r w:rsidR="00594588" w:rsidRPr="00136003">
        <w:rPr>
          <w:lang w:val="nl-BE"/>
        </w:rPr>
        <w:t>-</w:t>
      </w:r>
      <w:r w:rsidR="00F152C3" w:rsidRPr="00136003">
        <w:rPr>
          <w:lang w:val="nl-BE"/>
        </w:rPr>
        <w:t xml:space="preserve"> </w:t>
      </w:r>
      <w:r w:rsidRPr="00136003">
        <w:rPr>
          <w:lang w:val="nl-BE"/>
        </w:rPr>
        <w:t xml:space="preserve">doet </w:t>
      </w:r>
      <w:r w:rsidR="00F152C3" w:rsidRPr="00136003">
        <w:rPr>
          <w:lang w:val="nl-BE"/>
        </w:rPr>
        <w:t xml:space="preserve">een beroep op </w:t>
      </w:r>
      <w:r w:rsidR="007D222C" w:rsidRPr="00136003">
        <w:rPr>
          <w:lang w:val="nl-BE"/>
        </w:rPr>
        <w:t>het</w:t>
      </w:r>
      <w:r w:rsidR="00594588" w:rsidRPr="00136003">
        <w:rPr>
          <w:lang w:val="nl-BE"/>
        </w:rPr>
        <w:t xml:space="preserve"> logisch </w:t>
      </w:r>
      <w:r w:rsidR="007D222C" w:rsidRPr="00136003">
        <w:rPr>
          <w:lang w:val="nl-BE"/>
        </w:rPr>
        <w:t>vermogen</w:t>
      </w:r>
      <w:r w:rsidR="00594588" w:rsidRPr="00136003">
        <w:rPr>
          <w:lang w:val="nl-BE"/>
        </w:rPr>
        <w:t xml:space="preserve"> dat taalgebruikers met elkaar delen. Schrijft zo’n auteur ‘de koning is dood, leve de koning’</w:t>
      </w:r>
      <w:r w:rsidR="00F152C3" w:rsidRPr="00136003">
        <w:rPr>
          <w:lang w:val="nl-BE"/>
        </w:rPr>
        <w:t xml:space="preserve"> </w:t>
      </w:r>
      <w:r w:rsidR="00594588" w:rsidRPr="00136003">
        <w:rPr>
          <w:lang w:val="nl-BE"/>
        </w:rPr>
        <w:t>dan speelt hij met zijn lezers een spelletje</w:t>
      </w:r>
      <w:r w:rsidR="007D222C" w:rsidRPr="00136003">
        <w:rPr>
          <w:lang w:val="nl-BE"/>
        </w:rPr>
        <w:t xml:space="preserve">. Er staat meer dan er staat. Of hij schrijft: ‘wie had dat kunnen </w:t>
      </w:r>
      <w:r w:rsidR="00DD5421" w:rsidRPr="00136003">
        <w:rPr>
          <w:lang w:val="nl-BE"/>
        </w:rPr>
        <w:t>be</w:t>
      </w:r>
      <w:r w:rsidR="007D222C" w:rsidRPr="00136003">
        <w:rPr>
          <w:lang w:val="nl-BE"/>
        </w:rPr>
        <w:t>denken</w:t>
      </w:r>
      <w:r w:rsidR="00CD41E8" w:rsidRPr="00136003">
        <w:rPr>
          <w:lang w:val="nl-BE"/>
        </w:rPr>
        <w:t>?</w:t>
      </w:r>
      <w:r w:rsidR="007D222C" w:rsidRPr="00136003">
        <w:rPr>
          <w:lang w:val="nl-BE"/>
        </w:rPr>
        <w:t>’</w:t>
      </w:r>
      <w:r w:rsidR="00CD41E8" w:rsidRPr="00136003">
        <w:rPr>
          <w:lang w:val="nl-BE"/>
        </w:rPr>
        <w:t>.</w:t>
      </w:r>
      <w:r w:rsidR="007D222C" w:rsidRPr="00136003">
        <w:rPr>
          <w:lang w:val="nl-BE"/>
        </w:rPr>
        <w:t xml:space="preserve"> </w:t>
      </w:r>
      <w:r w:rsidR="00CD41E8" w:rsidRPr="00136003">
        <w:rPr>
          <w:lang w:val="nl-BE"/>
        </w:rPr>
        <w:t xml:space="preserve">Vijf woorden, vijf mogelijke </w:t>
      </w:r>
      <w:r w:rsidR="000E01A3" w:rsidRPr="00136003">
        <w:rPr>
          <w:lang w:val="nl-BE"/>
        </w:rPr>
        <w:t>zins</w:t>
      </w:r>
      <w:r w:rsidR="00CD41E8" w:rsidRPr="00136003">
        <w:rPr>
          <w:lang w:val="nl-BE"/>
        </w:rPr>
        <w:t>accenten</w:t>
      </w:r>
      <w:r w:rsidR="00997448" w:rsidRPr="00136003">
        <w:rPr>
          <w:lang w:val="nl-BE"/>
        </w:rPr>
        <w:t>, vijf verschillende betekenissen.</w:t>
      </w:r>
      <w:r w:rsidR="0035332E" w:rsidRPr="00136003">
        <w:rPr>
          <w:lang w:val="nl-BE"/>
        </w:rPr>
        <w:t xml:space="preserve"> </w:t>
      </w:r>
      <w:r w:rsidR="008B21AA" w:rsidRPr="00136003">
        <w:rPr>
          <w:lang w:val="nl-BE"/>
        </w:rPr>
        <w:t>D</w:t>
      </w:r>
      <w:r w:rsidR="00D01793" w:rsidRPr="00136003">
        <w:rPr>
          <w:lang w:val="nl-BE"/>
        </w:rPr>
        <w:t>e</w:t>
      </w:r>
      <w:r w:rsidR="0035332E" w:rsidRPr="00136003">
        <w:rPr>
          <w:lang w:val="nl-BE"/>
        </w:rPr>
        <w:t xml:space="preserve"> enige juiste betekenis volgt uit wat aan deze zin voorafging.</w:t>
      </w:r>
      <w:r w:rsidR="00DD5421" w:rsidRPr="00136003">
        <w:rPr>
          <w:lang w:val="nl-BE"/>
        </w:rPr>
        <w:t xml:space="preserve"> Zinsklemtonen vragen </w:t>
      </w:r>
      <w:r w:rsidR="0035332E" w:rsidRPr="00136003">
        <w:rPr>
          <w:lang w:val="nl-BE"/>
        </w:rPr>
        <w:t xml:space="preserve">dus </w:t>
      </w:r>
      <w:r w:rsidR="00DD5421" w:rsidRPr="00136003">
        <w:rPr>
          <w:lang w:val="nl-BE"/>
        </w:rPr>
        <w:t>tekstbegrip</w:t>
      </w:r>
      <w:r w:rsidRPr="00136003">
        <w:rPr>
          <w:lang w:val="nl-BE"/>
        </w:rPr>
        <w:t>.</w:t>
      </w:r>
    </w:p>
    <w:p w14:paraId="41157C19" w14:textId="77777777" w:rsidR="00DD5421" w:rsidRPr="00136003" w:rsidRDefault="00A86714" w:rsidP="00025178">
      <w:pPr>
        <w:pStyle w:val="Kop1"/>
      </w:pPr>
      <w:bookmarkStart w:id="14" w:name="_Toc433617254"/>
      <w:bookmarkStart w:id="15" w:name="_Toc168404831"/>
      <w:r w:rsidRPr="00136003">
        <w:t>Stem, uitspraak en intonatie</w:t>
      </w:r>
      <w:bookmarkEnd w:id="14"/>
      <w:bookmarkEnd w:id="15"/>
    </w:p>
    <w:p w14:paraId="7046AA50" w14:textId="3654CE28" w:rsidR="00A86714" w:rsidRPr="00136003" w:rsidRDefault="00606C5A" w:rsidP="006707C2">
      <w:pPr>
        <w:rPr>
          <w:lang w:val="nl-BE"/>
        </w:rPr>
      </w:pPr>
      <w:r>
        <w:rPr>
          <w:lang w:val="nl-BE"/>
        </w:rPr>
        <w:t>Zoals we al zeiden</w:t>
      </w:r>
      <w:r w:rsidR="003B705B" w:rsidRPr="00136003">
        <w:rPr>
          <w:lang w:val="nl-BE"/>
        </w:rPr>
        <w:t xml:space="preserve">: een luisterende lezer doet over een boek gemiddeld tien uur. Dat moeten uren zijn van ongestoord leesplezier. </w:t>
      </w:r>
      <w:r w:rsidR="00F6503E" w:rsidRPr="00136003">
        <w:rPr>
          <w:lang w:val="nl-BE"/>
        </w:rPr>
        <w:t xml:space="preserve">Wat het oor betreft zijn daar voor nodig: een welluidende stem, een verzorgde uitspraak, </w:t>
      </w:r>
      <w:r w:rsidR="00A86714" w:rsidRPr="00136003">
        <w:rPr>
          <w:lang w:val="nl-BE"/>
        </w:rPr>
        <w:t>een slimme en afwisselende intonatie.</w:t>
      </w:r>
      <w:r w:rsidR="00CA4308" w:rsidRPr="00136003">
        <w:rPr>
          <w:lang w:val="nl-BE"/>
        </w:rPr>
        <w:t xml:space="preserve"> </w:t>
      </w:r>
    </w:p>
    <w:p w14:paraId="6200BA18" w14:textId="77777777" w:rsidR="00A86714" w:rsidRPr="00E448E2" w:rsidRDefault="00CA4308" w:rsidP="00025178">
      <w:pPr>
        <w:pStyle w:val="Kop2"/>
      </w:pPr>
      <w:bookmarkStart w:id="16" w:name="_Toc433617255"/>
      <w:bookmarkStart w:id="17" w:name="_Toc168404832"/>
      <w:r w:rsidRPr="00E448E2">
        <w:t>Een welluidende stem</w:t>
      </w:r>
      <w:bookmarkEnd w:id="16"/>
      <w:bookmarkEnd w:id="17"/>
    </w:p>
    <w:p w14:paraId="50F00E73" w14:textId="4B3632A0" w:rsidR="00A87253" w:rsidRPr="00136003" w:rsidRDefault="006B706D" w:rsidP="006707C2">
      <w:pPr>
        <w:rPr>
          <w:lang w:val="nl-BE"/>
        </w:rPr>
      </w:pPr>
      <w:r w:rsidRPr="00136003">
        <w:rPr>
          <w:lang w:val="nl-BE"/>
        </w:rPr>
        <w:t xml:space="preserve">Een stemgeluid komt het best ontspannen tot stand. </w:t>
      </w:r>
      <w:r w:rsidR="00CA4308" w:rsidRPr="00136003">
        <w:rPr>
          <w:lang w:val="nl-BE"/>
        </w:rPr>
        <w:t xml:space="preserve">Het strottenhoofd ligt laag, de toonhoogte is natuurlijk, een goede ademhalingstechniek en een juiste stemplaatsing zorgen voor een mooie </w:t>
      </w:r>
      <w:proofErr w:type="spellStart"/>
      <w:r w:rsidR="00CA4308" w:rsidRPr="00136003">
        <w:rPr>
          <w:lang w:val="nl-BE"/>
        </w:rPr>
        <w:t>resonans</w:t>
      </w:r>
      <w:proofErr w:type="spellEnd"/>
      <w:r w:rsidR="00CA4308" w:rsidRPr="00136003">
        <w:rPr>
          <w:lang w:val="nl-BE"/>
        </w:rPr>
        <w:t>. Zo’n stem is aangenaam om te beluisteren.</w:t>
      </w:r>
      <w:r w:rsidR="006A0CD7">
        <w:rPr>
          <w:lang w:val="nl-BE"/>
        </w:rPr>
        <w:t xml:space="preserve"> </w:t>
      </w:r>
      <w:r w:rsidR="00A87253" w:rsidRPr="00136003">
        <w:rPr>
          <w:lang w:val="nl-BE"/>
        </w:rPr>
        <w:t xml:space="preserve">Een </w:t>
      </w:r>
      <w:proofErr w:type="spellStart"/>
      <w:r w:rsidR="00A87253" w:rsidRPr="00136003">
        <w:rPr>
          <w:lang w:val="nl-BE"/>
        </w:rPr>
        <w:t>kelige</w:t>
      </w:r>
      <w:proofErr w:type="spellEnd"/>
      <w:r w:rsidR="00A87253" w:rsidRPr="00136003">
        <w:rPr>
          <w:lang w:val="nl-BE"/>
        </w:rPr>
        <w:t xml:space="preserve"> stem die van achter in de keel komt is zowel voor de spreker als de luisteraar vermoeiend. Een nasale stem komt schel over. Een geknepen stem zit vol spanning.</w:t>
      </w:r>
    </w:p>
    <w:p w14:paraId="2467228D" w14:textId="68923836" w:rsidR="00AC1344" w:rsidRPr="00136003" w:rsidRDefault="00A87253" w:rsidP="006707C2">
      <w:pPr>
        <w:rPr>
          <w:lang w:val="nl-BE"/>
        </w:rPr>
      </w:pPr>
      <w:r w:rsidRPr="00136003">
        <w:rPr>
          <w:lang w:val="nl-BE"/>
        </w:rPr>
        <w:t>Een stem heeft een fysieke, medische en zelfs psychologische dimensie.</w:t>
      </w:r>
      <w:r w:rsidR="00606C5A">
        <w:rPr>
          <w:lang w:val="nl-BE"/>
        </w:rPr>
        <w:t xml:space="preserve"> </w:t>
      </w:r>
      <w:r w:rsidRPr="00136003">
        <w:rPr>
          <w:lang w:val="nl-BE"/>
        </w:rPr>
        <w:t xml:space="preserve">Fysiek geeft de lichaamsbouw iedereen zijn </w:t>
      </w:r>
      <w:r w:rsidR="00E46C98" w:rsidRPr="00136003">
        <w:rPr>
          <w:lang w:val="nl-BE"/>
        </w:rPr>
        <w:t xml:space="preserve">eigenste stemgeluid en stemkleur. Wie natuurlijk leest gaat zijn stem niet nodeloos lager leggen, of </w:t>
      </w:r>
      <w:r w:rsidR="00AC1344" w:rsidRPr="00136003">
        <w:rPr>
          <w:lang w:val="nl-BE"/>
        </w:rPr>
        <w:t>hoger</w:t>
      </w:r>
      <w:r w:rsidR="00E46C98" w:rsidRPr="00136003">
        <w:rPr>
          <w:lang w:val="nl-BE"/>
        </w:rPr>
        <w:t>.</w:t>
      </w:r>
      <w:r w:rsidR="00606C5A">
        <w:rPr>
          <w:lang w:val="nl-BE"/>
        </w:rPr>
        <w:t xml:space="preserve"> </w:t>
      </w:r>
      <w:r w:rsidR="00E46C98" w:rsidRPr="00136003">
        <w:rPr>
          <w:lang w:val="nl-BE"/>
        </w:rPr>
        <w:t>Medisch kan er met een stem soms hoorbaar wat mis lopen. Een schorre of een hese stem, een stem die snel slap gaat kl</w:t>
      </w:r>
      <w:r w:rsidR="00EF0546" w:rsidRPr="00136003">
        <w:rPr>
          <w:lang w:val="nl-BE"/>
        </w:rPr>
        <w:t>inken:</w:t>
      </w:r>
      <w:r w:rsidR="00E46C98" w:rsidRPr="00136003">
        <w:rPr>
          <w:lang w:val="nl-BE"/>
        </w:rPr>
        <w:t xml:space="preserve"> logopedisten en </w:t>
      </w:r>
      <w:proofErr w:type="spellStart"/>
      <w:r w:rsidR="00E46C98" w:rsidRPr="00136003">
        <w:rPr>
          <w:lang w:val="nl-BE"/>
        </w:rPr>
        <w:t>foniaters</w:t>
      </w:r>
      <w:proofErr w:type="spellEnd"/>
      <w:r w:rsidR="00E46C98" w:rsidRPr="00136003">
        <w:rPr>
          <w:lang w:val="nl-BE"/>
        </w:rPr>
        <w:t xml:space="preserve"> weten er alles van. </w:t>
      </w:r>
      <w:r w:rsidR="009D6DCA" w:rsidRPr="00136003">
        <w:rPr>
          <w:lang w:val="nl-BE"/>
        </w:rPr>
        <w:t>De commissie stelt uiteraard geen medische diagnose</w:t>
      </w:r>
      <w:r w:rsidR="00E46C98" w:rsidRPr="00136003">
        <w:rPr>
          <w:lang w:val="nl-BE"/>
        </w:rPr>
        <w:t>, maar let wel op hoorbare mankementen.</w:t>
      </w:r>
      <w:r w:rsidR="00606C5A">
        <w:rPr>
          <w:lang w:val="nl-BE"/>
        </w:rPr>
        <w:t xml:space="preserve"> </w:t>
      </w:r>
      <w:r w:rsidR="00E46C98" w:rsidRPr="00136003">
        <w:rPr>
          <w:lang w:val="nl-BE"/>
        </w:rPr>
        <w:t xml:space="preserve">Een stem heeft ook een psychologische dimensie. Een natuurlijke stem </w:t>
      </w:r>
      <w:r w:rsidR="00AC1344" w:rsidRPr="00136003">
        <w:rPr>
          <w:lang w:val="nl-BE"/>
        </w:rPr>
        <w:t>klinkt</w:t>
      </w:r>
      <w:r w:rsidR="00E46C98" w:rsidRPr="00136003">
        <w:rPr>
          <w:lang w:val="nl-BE"/>
        </w:rPr>
        <w:t xml:space="preserve"> ‘warm’, </w:t>
      </w:r>
      <w:r w:rsidR="00AC1344" w:rsidRPr="00136003">
        <w:rPr>
          <w:lang w:val="nl-BE"/>
        </w:rPr>
        <w:t>‘vertrouwenwekkend’, ‘onbevangen’, ‘betrokken’.</w:t>
      </w:r>
    </w:p>
    <w:p w14:paraId="23A54DB9" w14:textId="77777777" w:rsidR="00AC1344" w:rsidRPr="00136003" w:rsidRDefault="00AC1344" w:rsidP="006707C2">
      <w:pPr>
        <w:rPr>
          <w:lang w:val="nl-BE"/>
        </w:rPr>
      </w:pPr>
      <w:r w:rsidRPr="00136003">
        <w:rPr>
          <w:lang w:val="nl-BE"/>
        </w:rPr>
        <w:t>Een stem kan evolueren. In de loop van de tijd kan een stem aan kwaliteit inboeten. Daar moeten we waakzaam voor blijven.</w:t>
      </w:r>
    </w:p>
    <w:p w14:paraId="17A36529" w14:textId="77777777" w:rsidR="00AC1344" w:rsidRPr="00E448E2" w:rsidRDefault="00AC1344" w:rsidP="00025178">
      <w:pPr>
        <w:pStyle w:val="Kop2"/>
      </w:pPr>
      <w:bookmarkStart w:id="18" w:name="_Toc433617256"/>
      <w:bookmarkStart w:id="19" w:name="_Toc168404833"/>
      <w:r w:rsidRPr="00E448E2">
        <w:t>Een verzorgde uitspraak</w:t>
      </w:r>
      <w:bookmarkEnd w:id="18"/>
      <w:bookmarkEnd w:id="19"/>
      <w:r w:rsidRPr="00E448E2">
        <w:t xml:space="preserve"> </w:t>
      </w:r>
    </w:p>
    <w:p w14:paraId="726C9D26" w14:textId="69403EA4" w:rsidR="0002598E" w:rsidRPr="00136003" w:rsidRDefault="00B00045" w:rsidP="006707C2">
      <w:pPr>
        <w:rPr>
          <w:lang w:val="nl-BE"/>
        </w:rPr>
      </w:pPr>
      <w:r w:rsidRPr="00136003">
        <w:rPr>
          <w:lang w:val="nl-BE"/>
        </w:rPr>
        <w:t xml:space="preserve">Onze </w:t>
      </w:r>
      <w:proofErr w:type="spellStart"/>
      <w:r w:rsidR="00635895" w:rsidRPr="00136003">
        <w:rPr>
          <w:lang w:val="nl-BE"/>
        </w:rPr>
        <w:t>inlezer</w:t>
      </w:r>
      <w:r w:rsidR="00383F82" w:rsidRPr="00136003">
        <w:rPr>
          <w:lang w:val="nl-BE"/>
        </w:rPr>
        <w:t>s</w:t>
      </w:r>
      <w:proofErr w:type="spellEnd"/>
      <w:r w:rsidRPr="00136003">
        <w:rPr>
          <w:lang w:val="nl-BE"/>
        </w:rPr>
        <w:t xml:space="preserve"> hebben een niet-gekleurde Belgisch-Nederlandse uitspraak. Aan </w:t>
      </w:r>
      <w:r w:rsidR="00716AC6" w:rsidRPr="00136003">
        <w:rPr>
          <w:lang w:val="nl-BE"/>
        </w:rPr>
        <w:t>hun</w:t>
      </w:r>
      <w:r w:rsidRPr="00136003">
        <w:rPr>
          <w:lang w:val="nl-BE"/>
        </w:rPr>
        <w:t xml:space="preserve"> uitspraak is dus niet of nauwelijks te horen uit welke stad of streek ze afkomstig zijn. </w:t>
      </w:r>
      <w:r w:rsidR="00716AC6" w:rsidRPr="00136003">
        <w:rPr>
          <w:lang w:val="nl-BE"/>
        </w:rPr>
        <w:t xml:space="preserve">Ze hebben ook een </w:t>
      </w:r>
      <w:r w:rsidR="0002598E" w:rsidRPr="00136003">
        <w:rPr>
          <w:lang w:val="nl-BE"/>
        </w:rPr>
        <w:t>goede kennis van de standaarduitspraak van het Nederlands. Is het nu epi</w:t>
      </w:r>
      <w:r w:rsidR="0002598E" w:rsidRPr="00136003">
        <w:rPr>
          <w:u w:val="single"/>
          <w:lang w:val="nl-BE"/>
        </w:rPr>
        <w:t>de</w:t>
      </w:r>
      <w:r w:rsidR="0002598E" w:rsidRPr="00136003">
        <w:rPr>
          <w:lang w:val="nl-BE"/>
        </w:rPr>
        <w:t>mie of epide</w:t>
      </w:r>
      <w:r w:rsidR="0002598E" w:rsidRPr="00136003">
        <w:rPr>
          <w:u w:val="single"/>
          <w:lang w:val="nl-BE"/>
        </w:rPr>
        <w:t>mie</w:t>
      </w:r>
      <w:r w:rsidR="0002598E" w:rsidRPr="00136003">
        <w:rPr>
          <w:lang w:val="nl-BE"/>
        </w:rPr>
        <w:t xml:space="preserve">? En is het </w:t>
      </w:r>
      <w:r w:rsidR="0002598E" w:rsidRPr="00136003">
        <w:rPr>
          <w:u w:val="single"/>
          <w:lang w:val="nl-BE"/>
        </w:rPr>
        <w:t>pa</w:t>
      </w:r>
      <w:r w:rsidR="0002598E" w:rsidRPr="00136003">
        <w:rPr>
          <w:lang w:val="nl-BE"/>
        </w:rPr>
        <w:t>gina of pa</w:t>
      </w:r>
      <w:r w:rsidR="0002598E" w:rsidRPr="00136003">
        <w:rPr>
          <w:u w:val="single"/>
          <w:lang w:val="nl-BE"/>
        </w:rPr>
        <w:t>gi</w:t>
      </w:r>
      <w:r w:rsidR="0002598E" w:rsidRPr="00136003">
        <w:rPr>
          <w:lang w:val="nl-BE"/>
        </w:rPr>
        <w:t>na?</w:t>
      </w:r>
      <w:r w:rsidR="004117C0" w:rsidRPr="00136003">
        <w:rPr>
          <w:lang w:val="nl-BE"/>
        </w:rPr>
        <w:t xml:space="preserve"> Indien nodig, zoeken ze het op </w:t>
      </w:r>
      <w:proofErr w:type="spellStart"/>
      <w:r w:rsidR="004117C0" w:rsidRPr="00136003">
        <w:rPr>
          <w:lang w:val="nl-BE"/>
        </w:rPr>
        <w:t>op</w:t>
      </w:r>
      <w:proofErr w:type="spellEnd"/>
      <w:r w:rsidR="004117C0" w:rsidRPr="00136003">
        <w:rPr>
          <w:lang w:val="nl-BE"/>
        </w:rPr>
        <w:t xml:space="preserve"> VRTtaal.net (doorklikken naar Uitspraak, daarna naar de beginletter van het woord)</w:t>
      </w:r>
      <w:r w:rsidR="004E0ABB">
        <w:rPr>
          <w:lang w:val="nl-BE"/>
        </w:rPr>
        <w:t>.</w:t>
      </w:r>
    </w:p>
    <w:p w14:paraId="2E5885BC" w14:textId="2D2C0C89" w:rsidR="00D609AD" w:rsidRPr="00136003" w:rsidRDefault="00B00045" w:rsidP="006707C2">
      <w:pPr>
        <w:rPr>
          <w:lang w:val="nl-BE"/>
        </w:rPr>
      </w:pPr>
      <w:r w:rsidRPr="00136003">
        <w:rPr>
          <w:lang w:val="nl-BE"/>
        </w:rPr>
        <w:lastRenderedPageBreak/>
        <w:t xml:space="preserve">Hun uitspraak is niet gekapt of hypercorrect. Geen spellinguitspraak ook. </w:t>
      </w:r>
      <w:r w:rsidR="00D609AD" w:rsidRPr="00136003">
        <w:rPr>
          <w:lang w:val="nl-BE"/>
        </w:rPr>
        <w:t>We lezen zoals we spreken. Daarom</w:t>
      </w:r>
      <w:r w:rsidR="004117C0" w:rsidRPr="00136003">
        <w:rPr>
          <w:lang w:val="nl-BE"/>
        </w:rPr>
        <w:t xml:space="preserve"> spreken we de eind-n van een werkwoord op </w:t>
      </w:r>
      <w:r w:rsidR="004117C0" w:rsidRPr="006A0CD7">
        <w:rPr>
          <w:lang w:val="nl-BE"/>
        </w:rPr>
        <w:t>–en</w:t>
      </w:r>
      <w:r w:rsidR="004117C0" w:rsidRPr="00136003">
        <w:rPr>
          <w:lang w:val="nl-BE"/>
        </w:rPr>
        <w:t xml:space="preserve"> niet uit, tenzij wanneer er een klinker op volgt</w:t>
      </w:r>
      <w:r w:rsidR="00D609AD" w:rsidRPr="00136003">
        <w:rPr>
          <w:lang w:val="nl-BE"/>
        </w:rPr>
        <w:t xml:space="preserve"> (we </w:t>
      </w:r>
      <w:r w:rsidR="00D609AD" w:rsidRPr="006A0CD7">
        <w:rPr>
          <w:lang w:val="nl-BE"/>
        </w:rPr>
        <w:t>leze</w:t>
      </w:r>
      <w:r w:rsidR="00D609AD" w:rsidRPr="00136003">
        <w:rPr>
          <w:lang w:val="nl-BE"/>
        </w:rPr>
        <w:t xml:space="preserve"> voor uit het boek/we </w:t>
      </w:r>
      <w:r w:rsidR="00D609AD" w:rsidRPr="006A0CD7">
        <w:rPr>
          <w:lang w:val="nl-BE"/>
        </w:rPr>
        <w:t>lezen</w:t>
      </w:r>
      <w:r w:rsidR="00D609AD" w:rsidRPr="00136003">
        <w:rPr>
          <w:lang w:val="nl-BE"/>
        </w:rPr>
        <w:t xml:space="preserve"> uit het boek voor). </w:t>
      </w:r>
      <w:r w:rsidR="000F4D08" w:rsidRPr="00136003">
        <w:rPr>
          <w:lang w:val="nl-BE"/>
        </w:rPr>
        <w:t xml:space="preserve">Idem met de </w:t>
      </w:r>
      <w:r w:rsidR="000F4D08" w:rsidRPr="006A0CD7">
        <w:rPr>
          <w:lang w:val="nl-BE"/>
        </w:rPr>
        <w:t>eind-n</w:t>
      </w:r>
      <w:r w:rsidR="000F4D08" w:rsidRPr="00136003">
        <w:rPr>
          <w:lang w:val="nl-BE"/>
        </w:rPr>
        <w:t xml:space="preserve"> van meervoudsvormen (de </w:t>
      </w:r>
      <w:proofErr w:type="spellStart"/>
      <w:r w:rsidR="000F4D08" w:rsidRPr="006A0CD7">
        <w:rPr>
          <w:lang w:val="nl-BE"/>
        </w:rPr>
        <w:t>boeke</w:t>
      </w:r>
      <w:proofErr w:type="spellEnd"/>
      <w:r w:rsidR="000F4D08" w:rsidRPr="00136003">
        <w:rPr>
          <w:lang w:val="nl-BE"/>
        </w:rPr>
        <w:t xml:space="preserve"> liggen op de plank). </w:t>
      </w:r>
      <w:r w:rsidR="00D609AD" w:rsidRPr="00136003">
        <w:rPr>
          <w:lang w:val="nl-BE"/>
        </w:rPr>
        <w:t xml:space="preserve">Ook zeggen we ‘Hij pakt </w:t>
      </w:r>
      <w:r w:rsidR="00D609AD" w:rsidRPr="006A0CD7">
        <w:rPr>
          <w:lang w:val="nl-BE"/>
        </w:rPr>
        <w:t>z’n</w:t>
      </w:r>
      <w:r w:rsidR="00D609AD" w:rsidRPr="00136003">
        <w:rPr>
          <w:lang w:val="nl-BE"/>
        </w:rPr>
        <w:t xml:space="preserve"> boek’ (ook als er ‘zijn’ staat; alleen als ‘</w:t>
      </w:r>
      <w:r w:rsidR="00D609AD" w:rsidRPr="006A0CD7">
        <w:rPr>
          <w:lang w:val="nl-BE"/>
        </w:rPr>
        <w:t>zijn/mijn</w:t>
      </w:r>
      <w:r w:rsidR="00D609AD" w:rsidRPr="00136003">
        <w:rPr>
          <w:lang w:val="nl-BE"/>
        </w:rPr>
        <w:t xml:space="preserve">’ beklemtoond is lezen we de tweeklank (Dat is </w:t>
      </w:r>
      <w:r w:rsidR="00D609AD" w:rsidRPr="006A0CD7">
        <w:rPr>
          <w:lang w:val="nl-BE"/>
        </w:rPr>
        <w:t>mijn</w:t>
      </w:r>
      <w:r w:rsidR="00D609AD" w:rsidRPr="00136003">
        <w:rPr>
          <w:lang w:val="nl-BE"/>
        </w:rPr>
        <w:t xml:space="preserve"> boek, niet het jouwe’). </w:t>
      </w:r>
    </w:p>
    <w:p w14:paraId="150F59E9" w14:textId="77777777" w:rsidR="000708BE" w:rsidRPr="00136003" w:rsidRDefault="00B00045" w:rsidP="006707C2">
      <w:pPr>
        <w:rPr>
          <w:lang w:val="nl-BE"/>
        </w:rPr>
      </w:pPr>
      <w:r w:rsidRPr="006A0CD7">
        <w:rPr>
          <w:lang w:val="nl-BE"/>
        </w:rPr>
        <w:t xml:space="preserve">Onze </w:t>
      </w:r>
      <w:proofErr w:type="spellStart"/>
      <w:r w:rsidR="00635895" w:rsidRPr="006A0CD7">
        <w:rPr>
          <w:lang w:val="nl-BE"/>
        </w:rPr>
        <w:t>inlezer</w:t>
      </w:r>
      <w:r w:rsidR="00383F82" w:rsidRPr="006A0CD7">
        <w:rPr>
          <w:lang w:val="nl-BE"/>
        </w:rPr>
        <w:t>s</w:t>
      </w:r>
      <w:proofErr w:type="spellEnd"/>
      <w:r w:rsidRPr="00136003">
        <w:rPr>
          <w:lang w:val="nl-BE"/>
        </w:rPr>
        <w:t xml:space="preserve"> passen de assimilatieregels </w:t>
      </w:r>
      <w:r w:rsidR="000708BE" w:rsidRPr="00136003">
        <w:rPr>
          <w:lang w:val="nl-BE"/>
        </w:rPr>
        <w:t>spontaan en volgens de regels</w:t>
      </w:r>
      <w:r w:rsidRPr="00136003">
        <w:rPr>
          <w:lang w:val="nl-BE"/>
        </w:rPr>
        <w:t xml:space="preserve"> toe.</w:t>
      </w:r>
      <w:r w:rsidR="0002598E" w:rsidRPr="00136003">
        <w:rPr>
          <w:lang w:val="nl-BE"/>
        </w:rPr>
        <w:t xml:space="preserve"> </w:t>
      </w:r>
    </w:p>
    <w:p w14:paraId="08F9069B" w14:textId="56507291" w:rsidR="000708BE" w:rsidRPr="00136003" w:rsidRDefault="004E0ABB" w:rsidP="006707C2">
      <w:pPr>
        <w:rPr>
          <w:lang w:val="nl-BE"/>
        </w:rPr>
      </w:pPr>
      <w:r>
        <w:rPr>
          <w:lang w:val="nl-BE"/>
        </w:rPr>
        <w:t>Uitspraakstoornissen</w:t>
      </w:r>
      <w:r w:rsidR="000708BE" w:rsidRPr="00136003">
        <w:rPr>
          <w:lang w:val="nl-BE"/>
        </w:rPr>
        <w:t xml:space="preserve"> kunnen natuurlijk niet. Lispelen, een weggemoffelde r-klank, of een zware huig-r die de omliggende lettergrepen meetrekt, een s-klank die fluit: zoiets is voor een luisterende lezer bijzonder hinderlijk.</w:t>
      </w:r>
    </w:p>
    <w:p w14:paraId="547F1C4F" w14:textId="77777777" w:rsidR="00716AC6" w:rsidRPr="00136003" w:rsidRDefault="000708BE" w:rsidP="006707C2">
      <w:pPr>
        <w:rPr>
          <w:lang w:val="nl-BE"/>
        </w:rPr>
      </w:pPr>
      <w:r w:rsidRPr="00136003">
        <w:rPr>
          <w:lang w:val="nl-BE"/>
        </w:rPr>
        <w:t xml:space="preserve">Een goede uitspraak vergt een </w:t>
      </w:r>
      <w:r w:rsidR="0002598E" w:rsidRPr="00136003">
        <w:rPr>
          <w:lang w:val="nl-BE"/>
        </w:rPr>
        <w:t xml:space="preserve">veerkrachtige articulatie. </w:t>
      </w:r>
      <w:r w:rsidR="00716AC6" w:rsidRPr="00136003">
        <w:rPr>
          <w:lang w:val="nl-BE"/>
        </w:rPr>
        <w:t>De klanken worden op de juiste plaats gevormd, e</w:t>
      </w:r>
      <w:r w:rsidR="00EF0546" w:rsidRPr="00136003">
        <w:rPr>
          <w:lang w:val="nl-BE"/>
        </w:rPr>
        <w:t>r is een goede tongspanning. K</w:t>
      </w:r>
      <w:r w:rsidR="00716AC6" w:rsidRPr="00136003">
        <w:rPr>
          <w:lang w:val="nl-BE"/>
        </w:rPr>
        <w:t xml:space="preserve">aakklem staat een goede mondopening </w:t>
      </w:r>
      <w:r w:rsidR="00793BC3" w:rsidRPr="00136003">
        <w:rPr>
          <w:lang w:val="nl-BE"/>
        </w:rPr>
        <w:t xml:space="preserve">niet </w:t>
      </w:r>
      <w:r w:rsidR="00EF0546" w:rsidRPr="00136003">
        <w:rPr>
          <w:lang w:val="nl-BE"/>
        </w:rPr>
        <w:t>in de weg. E</w:t>
      </w:r>
      <w:r w:rsidR="00716AC6" w:rsidRPr="00136003">
        <w:rPr>
          <w:lang w:val="nl-BE"/>
        </w:rPr>
        <w:t xml:space="preserve">n de lippenstand is </w:t>
      </w:r>
      <w:r w:rsidR="00793BC3" w:rsidRPr="00136003">
        <w:rPr>
          <w:lang w:val="nl-BE"/>
        </w:rPr>
        <w:t>steeds aangepast</w:t>
      </w:r>
      <w:r w:rsidR="00716AC6" w:rsidRPr="00136003">
        <w:rPr>
          <w:lang w:val="nl-BE"/>
        </w:rPr>
        <w:t>.</w:t>
      </w:r>
    </w:p>
    <w:p w14:paraId="2B6DDECA" w14:textId="77777777" w:rsidR="00247BB6" w:rsidRPr="00E448E2" w:rsidRDefault="00247BB6" w:rsidP="00025178">
      <w:pPr>
        <w:pStyle w:val="Kop2"/>
      </w:pPr>
      <w:bookmarkStart w:id="20" w:name="_Toc433617257"/>
      <w:bookmarkStart w:id="21" w:name="_Toc168404834"/>
      <w:r w:rsidRPr="00E448E2">
        <w:t>Intonatie en timing</w:t>
      </w:r>
      <w:bookmarkEnd w:id="20"/>
      <w:bookmarkEnd w:id="21"/>
    </w:p>
    <w:p w14:paraId="3108A7ED" w14:textId="77777777" w:rsidR="00287E44" w:rsidRPr="00136003" w:rsidRDefault="00247BB6" w:rsidP="006707C2">
      <w:pPr>
        <w:rPr>
          <w:lang w:val="nl-BE"/>
        </w:rPr>
      </w:pPr>
      <w:r w:rsidRPr="00136003">
        <w:rPr>
          <w:lang w:val="nl-BE"/>
        </w:rPr>
        <w:t xml:space="preserve">We hadden het eerder </w:t>
      </w:r>
      <w:r w:rsidR="00287E44" w:rsidRPr="00136003">
        <w:rPr>
          <w:lang w:val="nl-BE"/>
        </w:rPr>
        <w:t xml:space="preserve">al </w:t>
      </w:r>
      <w:r w:rsidRPr="00136003">
        <w:rPr>
          <w:lang w:val="nl-BE"/>
        </w:rPr>
        <w:t>over de intonatie en de timing. Zij zijn de dragers van de interpretatie</w:t>
      </w:r>
      <w:r w:rsidR="00287E44" w:rsidRPr="00136003">
        <w:rPr>
          <w:lang w:val="nl-BE"/>
        </w:rPr>
        <w:t xml:space="preserve">. </w:t>
      </w:r>
      <w:r w:rsidR="009D3B23" w:rsidRPr="00136003">
        <w:rPr>
          <w:lang w:val="nl-BE"/>
        </w:rPr>
        <w:t xml:space="preserve">Het is verleidelijk </w:t>
      </w:r>
      <w:r w:rsidR="00287E44" w:rsidRPr="00136003">
        <w:rPr>
          <w:lang w:val="nl-BE"/>
        </w:rPr>
        <w:t xml:space="preserve">voor een </w:t>
      </w:r>
      <w:proofErr w:type="spellStart"/>
      <w:r w:rsidR="00635895" w:rsidRPr="00136003">
        <w:rPr>
          <w:lang w:val="nl-BE"/>
        </w:rPr>
        <w:t>inlezer</w:t>
      </w:r>
      <w:proofErr w:type="spellEnd"/>
      <w:r w:rsidR="00287E44" w:rsidRPr="00136003">
        <w:rPr>
          <w:lang w:val="nl-BE"/>
        </w:rPr>
        <w:t xml:space="preserve"> om hier het onderste uit de kan te halen. Dat leidt tot </w:t>
      </w:r>
      <w:proofErr w:type="spellStart"/>
      <w:r w:rsidR="00287E44" w:rsidRPr="00136003">
        <w:rPr>
          <w:lang w:val="nl-BE"/>
        </w:rPr>
        <w:t>overexpressie</w:t>
      </w:r>
      <w:proofErr w:type="spellEnd"/>
      <w:r w:rsidR="00287E44" w:rsidRPr="00136003">
        <w:rPr>
          <w:lang w:val="nl-BE"/>
        </w:rPr>
        <w:t xml:space="preserve"> en zoiets vindt een luisterende lezer al gauw opdringerig.</w:t>
      </w:r>
    </w:p>
    <w:p w14:paraId="341EFFF2" w14:textId="77777777" w:rsidR="00287E44" w:rsidRPr="00136003" w:rsidRDefault="00287E44" w:rsidP="006707C2">
      <w:pPr>
        <w:rPr>
          <w:lang w:val="nl-BE"/>
        </w:rPr>
      </w:pPr>
      <w:r w:rsidRPr="00136003">
        <w:rPr>
          <w:lang w:val="nl-BE"/>
        </w:rPr>
        <w:t xml:space="preserve">Een zin heeft meestal slechts één tot twee accenten, waarbij een van die twee </w:t>
      </w:r>
      <w:r w:rsidR="008F605A" w:rsidRPr="00136003">
        <w:rPr>
          <w:lang w:val="nl-BE"/>
        </w:rPr>
        <w:t xml:space="preserve">soms </w:t>
      </w:r>
      <w:r w:rsidRPr="00136003">
        <w:rPr>
          <w:lang w:val="nl-BE"/>
        </w:rPr>
        <w:t xml:space="preserve">dominant is en het andere aanvullend. Er zijn geen regels hier. De accenten worden bepaald door de </w:t>
      </w:r>
      <w:r w:rsidR="008F605A" w:rsidRPr="00136003">
        <w:rPr>
          <w:lang w:val="nl-BE"/>
        </w:rPr>
        <w:t xml:space="preserve">betekenis van de woorden in de zin. En die betekenis volgt uit de logica (en soms ook uit de emotionele lading) van de tekst. Tekstbegrip bij de </w:t>
      </w:r>
      <w:proofErr w:type="spellStart"/>
      <w:r w:rsidR="00635895" w:rsidRPr="00136003">
        <w:rPr>
          <w:lang w:val="nl-BE"/>
        </w:rPr>
        <w:t>inlezer</w:t>
      </w:r>
      <w:proofErr w:type="spellEnd"/>
      <w:r w:rsidR="008F605A" w:rsidRPr="00136003">
        <w:rPr>
          <w:lang w:val="nl-BE"/>
        </w:rPr>
        <w:t>, daar draait het dus om.</w:t>
      </w:r>
    </w:p>
    <w:p w14:paraId="244DC061" w14:textId="77777777" w:rsidR="008F605A" w:rsidRPr="00136003" w:rsidRDefault="008F605A" w:rsidP="006707C2">
      <w:pPr>
        <w:rPr>
          <w:lang w:val="nl-BE"/>
        </w:rPr>
      </w:pPr>
      <w:r w:rsidRPr="00136003">
        <w:rPr>
          <w:lang w:val="nl-BE"/>
        </w:rPr>
        <w:t xml:space="preserve">Gaat een </w:t>
      </w:r>
      <w:proofErr w:type="spellStart"/>
      <w:r w:rsidR="00635895" w:rsidRPr="00136003">
        <w:rPr>
          <w:lang w:val="nl-BE"/>
        </w:rPr>
        <w:t>inlezer</w:t>
      </w:r>
      <w:proofErr w:type="spellEnd"/>
      <w:r w:rsidRPr="00136003">
        <w:rPr>
          <w:lang w:val="nl-BE"/>
        </w:rPr>
        <w:t xml:space="preserve"> accenten uitstrooien over de hele zin, dan krijg je een huppelende manier van lezen. Vervelend. En steeds het accent op dezelfde plaats – bij het begin of </w:t>
      </w:r>
      <w:r w:rsidR="00DD4B89" w:rsidRPr="00136003">
        <w:rPr>
          <w:lang w:val="nl-BE"/>
        </w:rPr>
        <w:t>altijd maar</w:t>
      </w:r>
      <w:r w:rsidRPr="00136003">
        <w:rPr>
          <w:lang w:val="nl-BE"/>
        </w:rPr>
        <w:t xml:space="preserve"> op het einde van de zin- </w:t>
      </w:r>
      <w:r w:rsidR="00653125" w:rsidRPr="00136003">
        <w:rPr>
          <w:lang w:val="nl-BE"/>
        </w:rPr>
        <w:t>ontneemt een tekst ieder reliëf. Ook niks.</w:t>
      </w:r>
    </w:p>
    <w:p w14:paraId="55DA1E6E" w14:textId="77777777" w:rsidR="00DD4B89" w:rsidRDefault="00653125" w:rsidP="006707C2">
      <w:pPr>
        <w:rPr>
          <w:lang w:val="nl-BE"/>
        </w:rPr>
      </w:pPr>
      <w:r w:rsidRPr="00136003">
        <w:rPr>
          <w:lang w:val="nl-BE"/>
        </w:rPr>
        <w:t xml:space="preserve">Een </w:t>
      </w:r>
      <w:proofErr w:type="spellStart"/>
      <w:r w:rsidR="00635895" w:rsidRPr="00136003">
        <w:rPr>
          <w:lang w:val="nl-BE"/>
        </w:rPr>
        <w:t>inlezer</w:t>
      </w:r>
      <w:proofErr w:type="spellEnd"/>
      <w:r w:rsidRPr="00136003">
        <w:rPr>
          <w:lang w:val="nl-BE"/>
        </w:rPr>
        <w:t xml:space="preserve"> weet dat je een accent op drie manieren kunt leggen. Door iets luider te klinken (dynamisch accent)</w:t>
      </w:r>
      <w:r w:rsidR="00DD4B89" w:rsidRPr="00136003">
        <w:rPr>
          <w:lang w:val="nl-BE"/>
        </w:rPr>
        <w:t>,</w:t>
      </w:r>
      <w:r w:rsidRPr="00136003">
        <w:rPr>
          <w:lang w:val="nl-BE"/>
        </w:rPr>
        <w:t xml:space="preserve">  door een woord te rekken of het even een kleine pauze vooraf te geven (temporeel accent)</w:t>
      </w:r>
      <w:r w:rsidR="00DD4B89" w:rsidRPr="00136003">
        <w:rPr>
          <w:lang w:val="nl-BE"/>
        </w:rPr>
        <w:t>,</w:t>
      </w:r>
      <w:r w:rsidRPr="00136003">
        <w:rPr>
          <w:lang w:val="nl-BE"/>
        </w:rPr>
        <w:t xml:space="preserve"> of door te variëren met een dalende of stijgende toonhoogte (melodisch accent). Die drie accenten geven een </w:t>
      </w:r>
      <w:proofErr w:type="spellStart"/>
      <w:r w:rsidR="00635895" w:rsidRPr="00136003">
        <w:rPr>
          <w:lang w:val="nl-BE"/>
        </w:rPr>
        <w:t>inlezer</w:t>
      </w:r>
      <w:proofErr w:type="spellEnd"/>
      <w:r w:rsidRPr="00136003">
        <w:rPr>
          <w:lang w:val="nl-BE"/>
        </w:rPr>
        <w:t xml:space="preserve"> de mogelijkheid om </w:t>
      </w:r>
      <w:r w:rsidR="00DD4B89" w:rsidRPr="00136003">
        <w:rPr>
          <w:lang w:val="nl-BE"/>
        </w:rPr>
        <w:t>af te wisselen</w:t>
      </w:r>
      <w:r w:rsidRPr="00136003">
        <w:rPr>
          <w:lang w:val="nl-BE"/>
        </w:rPr>
        <w:t>.</w:t>
      </w:r>
      <w:r w:rsidR="00C620AE" w:rsidRPr="00136003">
        <w:rPr>
          <w:lang w:val="nl-BE"/>
        </w:rPr>
        <w:t xml:space="preserve"> </w:t>
      </w:r>
      <w:r w:rsidR="00EF0546" w:rsidRPr="00136003">
        <w:rPr>
          <w:lang w:val="nl-BE"/>
        </w:rPr>
        <w:t>(</w:t>
      </w:r>
      <w:r w:rsidRPr="00136003">
        <w:rPr>
          <w:lang w:val="nl-BE"/>
        </w:rPr>
        <w:t xml:space="preserve">Het dynamisch accent is </w:t>
      </w:r>
      <w:proofErr w:type="spellStart"/>
      <w:r w:rsidRPr="00136003">
        <w:rPr>
          <w:lang w:val="nl-BE"/>
        </w:rPr>
        <w:t>microfoontechnisch</w:t>
      </w:r>
      <w:proofErr w:type="spellEnd"/>
      <w:r w:rsidR="00DD4B89" w:rsidRPr="00136003">
        <w:rPr>
          <w:lang w:val="nl-BE"/>
        </w:rPr>
        <w:t xml:space="preserve"> soms riskant. Dan moet een studiomeester al wel eens ingrijpen.</w:t>
      </w:r>
      <w:r w:rsidR="00EF0546" w:rsidRPr="00136003">
        <w:rPr>
          <w:lang w:val="nl-BE"/>
        </w:rPr>
        <w:t>)</w:t>
      </w:r>
      <w:r w:rsidRPr="00136003">
        <w:rPr>
          <w:lang w:val="nl-BE"/>
        </w:rPr>
        <w:t xml:space="preserve"> </w:t>
      </w:r>
    </w:p>
    <w:p w14:paraId="2A637235" w14:textId="77777777" w:rsidR="006A0CD7" w:rsidRDefault="006A0CD7" w:rsidP="006707C2">
      <w:pPr>
        <w:rPr>
          <w:lang w:val="nl-BE"/>
        </w:rPr>
      </w:pPr>
    </w:p>
    <w:p w14:paraId="477D7CB8" w14:textId="77777777" w:rsidR="006A0CD7" w:rsidRPr="00136003" w:rsidRDefault="006A0CD7" w:rsidP="006707C2">
      <w:pPr>
        <w:rPr>
          <w:lang w:val="nl-BE"/>
        </w:rPr>
      </w:pPr>
    </w:p>
    <w:p w14:paraId="2BCE4FF5" w14:textId="77777777" w:rsidR="00653125" w:rsidRPr="00136003" w:rsidRDefault="00DD4B89" w:rsidP="00025178">
      <w:pPr>
        <w:pStyle w:val="Kop1"/>
      </w:pPr>
      <w:bookmarkStart w:id="22" w:name="_Toc433617258"/>
      <w:bookmarkStart w:id="23" w:name="_Toc168404835"/>
      <w:r w:rsidRPr="00136003">
        <w:lastRenderedPageBreak/>
        <w:t>De beoordelingscommissie</w:t>
      </w:r>
      <w:bookmarkEnd w:id="22"/>
      <w:bookmarkEnd w:id="23"/>
    </w:p>
    <w:p w14:paraId="24DE365C" w14:textId="77777777" w:rsidR="0076075E" w:rsidRPr="00136003" w:rsidRDefault="00DD4B89" w:rsidP="006707C2">
      <w:pPr>
        <w:rPr>
          <w:lang w:val="nl-BE"/>
        </w:rPr>
      </w:pPr>
      <w:r w:rsidRPr="00136003">
        <w:rPr>
          <w:lang w:val="nl-BE"/>
        </w:rPr>
        <w:t>Luisterpunt</w:t>
      </w:r>
      <w:r w:rsidR="00EF0546" w:rsidRPr="00136003">
        <w:rPr>
          <w:lang w:val="nl-BE"/>
        </w:rPr>
        <w:t xml:space="preserve"> </w:t>
      </w:r>
      <w:r w:rsidR="009D6DCA" w:rsidRPr="00136003">
        <w:rPr>
          <w:lang w:val="nl-BE"/>
        </w:rPr>
        <w:t>en de productiecentra</w:t>
      </w:r>
      <w:r w:rsidRPr="00136003">
        <w:rPr>
          <w:lang w:val="nl-BE"/>
        </w:rPr>
        <w:t xml:space="preserve"> </w:t>
      </w:r>
      <w:r w:rsidR="009D6DCA" w:rsidRPr="00136003">
        <w:rPr>
          <w:lang w:val="nl-BE"/>
        </w:rPr>
        <w:t>hebben</w:t>
      </w:r>
      <w:r w:rsidRPr="00136003">
        <w:rPr>
          <w:lang w:val="nl-BE"/>
        </w:rPr>
        <w:t xml:space="preserve"> een </w:t>
      </w:r>
      <w:r w:rsidR="00C620AE" w:rsidRPr="00136003">
        <w:rPr>
          <w:lang w:val="nl-BE"/>
        </w:rPr>
        <w:t>stem</w:t>
      </w:r>
      <w:r w:rsidR="00365264" w:rsidRPr="00136003">
        <w:rPr>
          <w:lang w:val="nl-BE"/>
        </w:rPr>
        <w:t>men</w:t>
      </w:r>
      <w:r w:rsidR="00C620AE" w:rsidRPr="00136003">
        <w:rPr>
          <w:lang w:val="nl-BE"/>
        </w:rPr>
        <w:t xml:space="preserve">commissie </w:t>
      </w:r>
      <w:r w:rsidRPr="00136003">
        <w:rPr>
          <w:lang w:val="nl-BE"/>
        </w:rPr>
        <w:t>samengebracht om de stem en de leestechniek van kandidaat-</w:t>
      </w:r>
      <w:proofErr w:type="spellStart"/>
      <w:r w:rsidR="00635895" w:rsidRPr="00136003">
        <w:rPr>
          <w:lang w:val="nl-BE"/>
        </w:rPr>
        <w:t>inlezer</w:t>
      </w:r>
      <w:r w:rsidR="00383F82" w:rsidRPr="00136003">
        <w:rPr>
          <w:lang w:val="nl-BE"/>
        </w:rPr>
        <w:t>s</w:t>
      </w:r>
      <w:proofErr w:type="spellEnd"/>
      <w:r w:rsidRPr="00136003">
        <w:rPr>
          <w:lang w:val="nl-BE"/>
        </w:rPr>
        <w:t xml:space="preserve"> in te schatten</w:t>
      </w:r>
      <w:r w:rsidR="008039AF" w:rsidRPr="00136003">
        <w:rPr>
          <w:lang w:val="nl-BE"/>
        </w:rPr>
        <w:t xml:space="preserve"> en ze al dan niet </w:t>
      </w:r>
      <w:r w:rsidR="0076075E" w:rsidRPr="00136003">
        <w:rPr>
          <w:lang w:val="nl-BE"/>
        </w:rPr>
        <w:t xml:space="preserve">als </w:t>
      </w:r>
      <w:proofErr w:type="spellStart"/>
      <w:r w:rsidR="00635895" w:rsidRPr="00136003">
        <w:rPr>
          <w:lang w:val="nl-BE"/>
        </w:rPr>
        <w:t>inlezer</w:t>
      </w:r>
      <w:proofErr w:type="spellEnd"/>
      <w:r w:rsidR="0076075E" w:rsidRPr="00136003">
        <w:rPr>
          <w:lang w:val="nl-BE"/>
        </w:rPr>
        <w:t xml:space="preserve"> te aanvaarden</w:t>
      </w:r>
      <w:r w:rsidRPr="00136003">
        <w:rPr>
          <w:lang w:val="nl-BE"/>
        </w:rPr>
        <w:t xml:space="preserve">. </w:t>
      </w:r>
      <w:r w:rsidR="0076075E" w:rsidRPr="00136003">
        <w:rPr>
          <w:lang w:val="nl-BE"/>
        </w:rPr>
        <w:t>Die beoordeling gebeurt aan de hand van een stem</w:t>
      </w:r>
      <w:r w:rsidR="00793BC3" w:rsidRPr="00136003">
        <w:rPr>
          <w:lang w:val="nl-BE"/>
        </w:rPr>
        <w:t>-</w:t>
      </w:r>
      <w:r w:rsidR="0076075E" w:rsidRPr="00136003">
        <w:rPr>
          <w:lang w:val="nl-BE"/>
        </w:rPr>
        <w:t xml:space="preserve"> en leesproef.</w:t>
      </w:r>
    </w:p>
    <w:p w14:paraId="7BD81E6A" w14:textId="1D9A66B7" w:rsidR="00484504" w:rsidRPr="004E0ABB" w:rsidRDefault="00484504" w:rsidP="006707C2">
      <w:pPr>
        <w:rPr>
          <w:lang w:val="nl-BE"/>
        </w:rPr>
      </w:pPr>
      <w:r w:rsidRPr="00136003">
        <w:rPr>
          <w:lang w:val="nl-BE"/>
        </w:rPr>
        <w:t xml:space="preserve">In die commissie zijn gebruikers, studiomeesters en professionele lezers vertegenwoordigd. Ze wordt voorgezeten door </w:t>
      </w:r>
      <w:proofErr w:type="spellStart"/>
      <w:r w:rsidR="006A0CD7">
        <w:rPr>
          <w:lang w:val="nl-BE"/>
        </w:rPr>
        <w:t>Farida</w:t>
      </w:r>
      <w:proofErr w:type="spellEnd"/>
      <w:r w:rsidR="006A0CD7">
        <w:rPr>
          <w:lang w:val="nl-BE"/>
        </w:rPr>
        <w:t xml:space="preserve"> </w:t>
      </w:r>
      <w:proofErr w:type="spellStart"/>
      <w:r w:rsidR="006A0CD7">
        <w:rPr>
          <w:lang w:val="nl-BE"/>
        </w:rPr>
        <w:t>Barki</w:t>
      </w:r>
      <w:proofErr w:type="spellEnd"/>
      <w:r w:rsidRPr="00136003">
        <w:rPr>
          <w:lang w:val="nl-BE"/>
        </w:rPr>
        <w:t xml:space="preserve">. De secretaris van deze commissie is </w:t>
      </w:r>
      <w:r w:rsidR="006A0CD7">
        <w:rPr>
          <w:color w:val="000000"/>
          <w:lang w:val="nl-BE"/>
        </w:rPr>
        <w:t xml:space="preserve">Celine Camu. </w:t>
      </w:r>
    </w:p>
    <w:p w14:paraId="2D13D526" w14:textId="77777777" w:rsidR="0076075E" w:rsidRPr="00E448E2" w:rsidRDefault="0076075E" w:rsidP="00025178">
      <w:pPr>
        <w:pStyle w:val="Kop2"/>
      </w:pPr>
      <w:bookmarkStart w:id="24" w:name="_Toc433617259"/>
      <w:bookmarkStart w:id="25" w:name="_Toc168404836"/>
      <w:r w:rsidRPr="00E448E2">
        <w:t>De stem en leesproef</w:t>
      </w:r>
      <w:bookmarkEnd w:id="24"/>
      <w:bookmarkEnd w:id="25"/>
    </w:p>
    <w:p w14:paraId="6CE4EA65" w14:textId="1F757561" w:rsidR="0076075E" w:rsidRPr="00136003" w:rsidRDefault="0076075E" w:rsidP="006707C2">
      <w:pPr>
        <w:rPr>
          <w:lang w:val="nl-BE"/>
        </w:rPr>
      </w:pPr>
      <w:r w:rsidRPr="00136003">
        <w:rPr>
          <w:lang w:val="nl-BE"/>
        </w:rPr>
        <w:t xml:space="preserve">De stem- en leesproef bestaat uit het voorlezen </w:t>
      </w:r>
      <w:r w:rsidR="00EF0546" w:rsidRPr="00136003">
        <w:rPr>
          <w:lang w:val="nl-BE"/>
        </w:rPr>
        <w:t xml:space="preserve">van </w:t>
      </w:r>
      <w:r w:rsidRPr="00136003">
        <w:rPr>
          <w:lang w:val="nl-BE"/>
        </w:rPr>
        <w:t>een zakelijke en een verhalende tekst. In die teksten komen woorden voor uit een andere taal, er wordt gewisseld van directe naar indirecte rede, het zijn teksten die om tekstbegrip en taalgevoel vragen.</w:t>
      </w:r>
    </w:p>
    <w:p w14:paraId="25010B7F" w14:textId="7824CA86" w:rsidR="0076075E" w:rsidRPr="00136003" w:rsidRDefault="0076075E" w:rsidP="006707C2">
      <w:pPr>
        <w:rPr>
          <w:lang w:val="nl-BE"/>
        </w:rPr>
      </w:pPr>
      <w:r w:rsidRPr="00136003">
        <w:rPr>
          <w:lang w:val="nl-BE"/>
        </w:rPr>
        <w:t>De kandidaten krijgen rustig de tijd om de teksten in te oefenen. De studiomeester zorgt ervoor dat de opname in de beste omstandigheden verloopt.</w:t>
      </w:r>
      <w:r w:rsidR="004E0ABB">
        <w:rPr>
          <w:lang w:val="nl-BE"/>
        </w:rPr>
        <w:t xml:space="preserve"> </w:t>
      </w:r>
      <w:r w:rsidRPr="00136003">
        <w:rPr>
          <w:lang w:val="nl-BE"/>
        </w:rPr>
        <w:t xml:space="preserve">De kandidaten vernemen binnen de maand na de proef </w:t>
      </w:r>
      <w:r w:rsidR="00EF0546" w:rsidRPr="00136003">
        <w:rPr>
          <w:lang w:val="nl-BE"/>
        </w:rPr>
        <w:t>per</w:t>
      </w:r>
      <w:r w:rsidRPr="00136003">
        <w:rPr>
          <w:lang w:val="nl-BE"/>
        </w:rPr>
        <w:t xml:space="preserve"> brief het resultaat van hun stemproef. </w:t>
      </w:r>
    </w:p>
    <w:p w14:paraId="3422C2B5" w14:textId="16B1E141" w:rsidR="0076075E" w:rsidRPr="00136003" w:rsidRDefault="00920869" w:rsidP="006707C2">
      <w:pPr>
        <w:rPr>
          <w:lang w:val="nl-BE"/>
        </w:rPr>
      </w:pPr>
      <w:r w:rsidRPr="00136003">
        <w:rPr>
          <w:lang w:val="nl-BE"/>
        </w:rPr>
        <w:t xml:space="preserve">De stem en leesproef  is er niet alleen voor nieuwe kandidaten. Ook </w:t>
      </w:r>
      <w:proofErr w:type="spellStart"/>
      <w:r w:rsidR="00635895" w:rsidRPr="00136003">
        <w:rPr>
          <w:lang w:val="nl-BE"/>
        </w:rPr>
        <w:t>inlezer</w:t>
      </w:r>
      <w:r w:rsidR="00383F82" w:rsidRPr="00136003">
        <w:rPr>
          <w:lang w:val="nl-BE"/>
        </w:rPr>
        <w:t>s</w:t>
      </w:r>
      <w:proofErr w:type="spellEnd"/>
      <w:r w:rsidRPr="00136003">
        <w:rPr>
          <w:lang w:val="nl-BE"/>
        </w:rPr>
        <w:t xml:space="preserve"> met een lange leeservaring kunnen uitgenodigd worden. Als er dwingende indicaties zijn dat er sleet komt op de kwaliteiten van een </w:t>
      </w:r>
      <w:proofErr w:type="spellStart"/>
      <w:r w:rsidR="00635895" w:rsidRPr="00136003">
        <w:rPr>
          <w:lang w:val="nl-BE"/>
        </w:rPr>
        <w:t>inlezer</w:t>
      </w:r>
      <w:proofErr w:type="spellEnd"/>
      <w:r w:rsidRPr="00136003">
        <w:rPr>
          <w:lang w:val="nl-BE"/>
        </w:rPr>
        <w:t xml:space="preserve"> dan moeten we samen een oplossing zoeken.</w:t>
      </w:r>
      <w:r w:rsidR="00470CDB" w:rsidRPr="00136003">
        <w:rPr>
          <w:lang w:val="nl-BE"/>
        </w:rPr>
        <w:t xml:space="preserve"> </w:t>
      </w:r>
    </w:p>
    <w:p w14:paraId="34945CBE" w14:textId="77777777" w:rsidR="00484504" w:rsidRPr="00E448E2" w:rsidRDefault="00994634" w:rsidP="00025178">
      <w:pPr>
        <w:pStyle w:val="Kop2"/>
      </w:pPr>
      <w:bookmarkStart w:id="26" w:name="_Toc433617260"/>
      <w:bookmarkStart w:id="27" w:name="_Toc168404837"/>
      <w:r w:rsidRPr="00E448E2">
        <w:t>Onze werkwijze</w:t>
      </w:r>
      <w:bookmarkEnd w:id="26"/>
      <w:bookmarkEnd w:id="27"/>
    </w:p>
    <w:p w14:paraId="3AB6A756" w14:textId="77777777" w:rsidR="008039AF" w:rsidRPr="00136003" w:rsidRDefault="00484504" w:rsidP="006707C2">
      <w:pPr>
        <w:rPr>
          <w:lang w:val="nl-BE"/>
        </w:rPr>
      </w:pPr>
      <w:r w:rsidRPr="00136003">
        <w:rPr>
          <w:lang w:val="nl-BE"/>
        </w:rPr>
        <w:t xml:space="preserve">De leden van de </w:t>
      </w:r>
      <w:r w:rsidR="00D609AD" w:rsidRPr="00136003">
        <w:rPr>
          <w:lang w:val="nl-BE"/>
        </w:rPr>
        <w:t>stem</w:t>
      </w:r>
      <w:r w:rsidR="00365264" w:rsidRPr="00136003">
        <w:rPr>
          <w:lang w:val="nl-BE"/>
        </w:rPr>
        <w:t>men</w:t>
      </w:r>
      <w:r w:rsidR="00D609AD" w:rsidRPr="00136003">
        <w:rPr>
          <w:lang w:val="nl-BE"/>
        </w:rPr>
        <w:t xml:space="preserve">commissie </w:t>
      </w:r>
      <w:r w:rsidRPr="00136003">
        <w:rPr>
          <w:lang w:val="nl-BE"/>
        </w:rPr>
        <w:t xml:space="preserve">beluisteren individueel </w:t>
      </w:r>
      <w:r w:rsidR="00433F21" w:rsidRPr="00136003">
        <w:rPr>
          <w:lang w:val="nl-BE"/>
        </w:rPr>
        <w:t xml:space="preserve">zorgvuldig </w:t>
      </w:r>
      <w:r w:rsidRPr="00136003">
        <w:rPr>
          <w:lang w:val="nl-BE"/>
        </w:rPr>
        <w:t>de op</w:t>
      </w:r>
      <w:r w:rsidR="00433F21" w:rsidRPr="00136003">
        <w:rPr>
          <w:lang w:val="nl-BE"/>
        </w:rPr>
        <w:t xml:space="preserve">names van de stem- en leesproef. </w:t>
      </w:r>
      <w:r w:rsidRPr="00136003">
        <w:rPr>
          <w:lang w:val="nl-BE"/>
        </w:rPr>
        <w:t>Die krijgen ze</w:t>
      </w:r>
      <w:r w:rsidR="008039AF" w:rsidRPr="00136003">
        <w:rPr>
          <w:lang w:val="nl-BE"/>
        </w:rPr>
        <w:t xml:space="preserve"> onmiddellijk na de opname</w:t>
      </w:r>
      <w:r w:rsidRPr="00136003">
        <w:rPr>
          <w:lang w:val="nl-BE"/>
        </w:rPr>
        <w:t xml:space="preserve"> toegeleverd door de studiomeesters.</w:t>
      </w:r>
    </w:p>
    <w:p w14:paraId="0C3E5E92" w14:textId="4D56E0C1" w:rsidR="00484504" w:rsidRPr="00136003" w:rsidRDefault="00B72ABA" w:rsidP="006707C2">
      <w:pPr>
        <w:rPr>
          <w:lang w:val="nl-BE"/>
        </w:rPr>
      </w:pPr>
      <w:r w:rsidRPr="00136003">
        <w:rPr>
          <w:lang w:val="nl-BE"/>
        </w:rPr>
        <w:t xml:space="preserve">Ze </w:t>
      </w:r>
      <w:r w:rsidR="00484504" w:rsidRPr="00136003">
        <w:rPr>
          <w:lang w:val="nl-BE"/>
        </w:rPr>
        <w:t xml:space="preserve">hanteren hierbij een beoordelingstrap die u vindt als een bijlage bij deze bundel. U zult merken dat </w:t>
      </w:r>
      <w:r w:rsidR="00433F21" w:rsidRPr="00136003">
        <w:rPr>
          <w:lang w:val="nl-BE"/>
        </w:rPr>
        <w:t xml:space="preserve">al de parameters aan bod komen </w:t>
      </w:r>
      <w:r w:rsidR="00C620AE" w:rsidRPr="00136003">
        <w:rPr>
          <w:lang w:val="nl-BE"/>
        </w:rPr>
        <w:t xml:space="preserve">die </w:t>
      </w:r>
      <w:r w:rsidR="00433F21" w:rsidRPr="00136003">
        <w:rPr>
          <w:lang w:val="nl-BE"/>
        </w:rPr>
        <w:t xml:space="preserve">we in hoofdstuk twee en drie van deze bundel </w:t>
      </w:r>
      <w:r w:rsidR="00C620AE" w:rsidRPr="00136003">
        <w:rPr>
          <w:lang w:val="nl-BE"/>
        </w:rPr>
        <w:t>benoemen</w:t>
      </w:r>
      <w:r w:rsidR="00433F21" w:rsidRPr="00136003">
        <w:rPr>
          <w:lang w:val="nl-BE"/>
        </w:rPr>
        <w:t xml:space="preserve">. De beoordelingen worden door de secretaris </w:t>
      </w:r>
      <w:r w:rsidR="00D609AD" w:rsidRPr="00136003">
        <w:rPr>
          <w:lang w:val="nl-BE"/>
        </w:rPr>
        <w:t xml:space="preserve">bijeen </w:t>
      </w:r>
      <w:r w:rsidR="00433F21" w:rsidRPr="00136003">
        <w:rPr>
          <w:lang w:val="nl-BE"/>
        </w:rPr>
        <w:t xml:space="preserve">gelegd en wanneer dat </w:t>
      </w:r>
      <w:r w:rsidR="00484504" w:rsidRPr="00136003">
        <w:rPr>
          <w:lang w:val="nl-BE"/>
        </w:rPr>
        <w:t>niet leidt tot een duidelijke beslissing in een of andere richting</w:t>
      </w:r>
      <w:r w:rsidR="00433F21" w:rsidRPr="00136003">
        <w:rPr>
          <w:lang w:val="nl-BE"/>
        </w:rPr>
        <w:t xml:space="preserve"> wordt er grondig overlegd.</w:t>
      </w:r>
    </w:p>
    <w:p w14:paraId="4FBEAFB9" w14:textId="4CB6C415" w:rsidR="00433F21" w:rsidRPr="00136003" w:rsidRDefault="00433F21" w:rsidP="006707C2">
      <w:pPr>
        <w:rPr>
          <w:lang w:val="nl-BE"/>
        </w:rPr>
      </w:pPr>
      <w:r w:rsidRPr="00136003">
        <w:rPr>
          <w:lang w:val="nl-BE"/>
        </w:rPr>
        <w:t xml:space="preserve">De uiteindelijke beslissing wordt door de </w:t>
      </w:r>
      <w:r w:rsidR="0076075E" w:rsidRPr="00136003">
        <w:rPr>
          <w:lang w:val="nl-BE"/>
        </w:rPr>
        <w:t xml:space="preserve">secretaris </w:t>
      </w:r>
      <w:r w:rsidRPr="00136003">
        <w:rPr>
          <w:lang w:val="nl-BE"/>
        </w:rPr>
        <w:t xml:space="preserve">binnen de maand na de opname </w:t>
      </w:r>
      <w:r w:rsidR="0076075E" w:rsidRPr="00136003">
        <w:rPr>
          <w:lang w:val="nl-BE"/>
        </w:rPr>
        <w:t xml:space="preserve">schriftelijk </w:t>
      </w:r>
      <w:r w:rsidRPr="00136003">
        <w:rPr>
          <w:lang w:val="nl-BE"/>
        </w:rPr>
        <w:t xml:space="preserve">meegedeeld aan de kandidaat. </w:t>
      </w:r>
      <w:r w:rsidR="008039AF" w:rsidRPr="00136003">
        <w:rPr>
          <w:lang w:val="nl-BE"/>
        </w:rPr>
        <w:t xml:space="preserve">Die beslissing is ofwel positief, ofwel negatief. </w:t>
      </w:r>
    </w:p>
    <w:p w14:paraId="61683E3F" w14:textId="77777777" w:rsidR="0076075E" w:rsidRDefault="001C0238" w:rsidP="006707C2">
      <w:pPr>
        <w:rPr>
          <w:lang w:val="nl-BE"/>
        </w:rPr>
      </w:pPr>
      <w:r w:rsidRPr="00136003">
        <w:rPr>
          <w:lang w:val="nl-BE"/>
        </w:rPr>
        <w:t xml:space="preserve">Soms </w:t>
      </w:r>
      <w:r w:rsidR="0076075E" w:rsidRPr="00136003">
        <w:rPr>
          <w:lang w:val="nl-BE"/>
        </w:rPr>
        <w:t xml:space="preserve">heeft de </w:t>
      </w:r>
      <w:r w:rsidR="00D609AD" w:rsidRPr="00136003">
        <w:rPr>
          <w:lang w:val="nl-BE"/>
        </w:rPr>
        <w:t>stem</w:t>
      </w:r>
      <w:r w:rsidR="00365264" w:rsidRPr="00136003">
        <w:rPr>
          <w:lang w:val="nl-BE"/>
        </w:rPr>
        <w:t>men</w:t>
      </w:r>
      <w:r w:rsidR="00D609AD" w:rsidRPr="00136003">
        <w:rPr>
          <w:lang w:val="nl-BE"/>
        </w:rPr>
        <w:t xml:space="preserve">commissie </w:t>
      </w:r>
      <w:r w:rsidR="0076075E" w:rsidRPr="00136003">
        <w:rPr>
          <w:lang w:val="nl-BE"/>
        </w:rPr>
        <w:t xml:space="preserve">het gevoel dat een kandidaat </w:t>
      </w:r>
      <w:r w:rsidRPr="00136003">
        <w:rPr>
          <w:lang w:val="nl-BE"/>
        </w:rPr>
        <w:t xml:space="preserve">mits oefenen </w:t>
      </w:r>
      <w:r w:rsidR="009D3B23" w:rsidRPr="00136003">
        <w:rPr>
          <w:lang w:val="nl-BE"/>
        </w:rPr>
        <w:t>of</w:t>
      </w:r>
      <w:r w:rsidRPr="00136003">
        <w:rPr>
          <w:lang w:val="nl-BE"/>
        </w:rPr>
        <w:t xml:space="preserve"> bijsturen beslist een kans maakt om toch in aanmerking te komen als </w:t>
      </w:r>
      <w:proofErr w:type="spellStart"/>
      <w:r w:rsidR="00635895" w:rsidRPr="00136003">
        <w:rPr>
          <w:lang w:val="nl-BE"/>
        </w:rPr>
        <w:t>inlezer</w:t>
      </w:r>
      <w:proofErr w:type="spellEnd"/>
      <w:r w:rsidRPr="00136003">
        <w:rPr>
          <w:lang w:val="nl-BE"/>
        </w:rPr>
        <w:t>. In zo’n geval nodigen we de kandidaat uit op een tweede stemproef.</w:t>
      </w:r>
    </w:p>
    <w:p w14:paraId="16D022E5" w14:textId="77777777" w:rsidR="006A0CD7" w:rsidRPr="00136003" w:rsidRDefault="006A0CD7" w:rsidP="006707C2">
      <w:pPr>
        <w:rPr>
          <w:lang w:val="nl-BE"/>
        </w:rPr>
      </w:pPr>
    </w:p>
    <w:p w14:paraId="7728E242" w14:textId="1A8D4049" w:rsidR="001C0238" w:rsidRPr="00136003" w:rsidRDefault="001C0238" w:rsidP="00025178">
      <w:pPr>
        <w:pStyle w:val="Kop1"/>
      </w:pPr>
      <w:bookmarkStart w:id="28" w:name="_Toc433617261"/>
      <w:bookmarkStart w:id="29" w:name="_Toc168404838"/>
      <w:r w:rsidRPr="00136003">
        <w:lastRenderedPageBreak/>
        <w:t xml:space="preserve">Hoe stelt u zich kandidaat als </w:t>
      </w:r>
      <w:proofErr w:type="spellStart"/>
      <w:r w:rsidR="00635895" w:rsidRPr="00136003">
        <w:t>inlezer</w:t>
      </w:r>
      <w:proofErr w:type="spellEnd"/>
      <w:r w:rsidRPr="00136003">
        <w:t>?</w:t>
      </w:r>
      <w:bookmarkEnd w:id="28"/>
      <w:bookmarkEnd w:id="29"/>
    </w:p>
    <w:p w14:paraId="767CE2FA" w14:textId="0E6FA3D5" w:rsidR="001C0238" w:rsidRPr="00136003" w:rsidRDefault="001C0238" w:rsidP="006707C2">
      <w:pPr>
        <w:rPr>
          <w:lang w:val="nl-BE"/>
        </w:rPr>
      </w:pPr>
      <w:r w:rsidRPr="00136003">
        <w:rPr>
          <w:lang w:val="nl-BE"/>
        </w:rPr>
        <w:t>U neemt contact op met de studiomeester van de studio waar u graag aan de slag wil (adresgegevens van de studio’s als bijlage).</w:t>
      </w:r>
      <w:r w:rsidR="004E0ABB">
        <w:rPr>
          <w:lang w:val="nl-BE"/>
        </w:rPr>
        <w:t xml:space="preserve"> </w:t>
      </w:r>
      <w:r w:rsidRPr="00136003">
        <w:rPr>
          <w:lang w:val="nl-BE"/>
        </w:rPr>
        <w:t xml:space="preserve">De studiomeester maakt met u een afspraak voor de opname van de stemproef. Het lezen zelf neemt </w:t>
      </w:r>
      <w:r w:rsidR="009D3B23" w:rsidRPr="00136003">
        <w:rPr>
          <w:lang w:val="nl-BE"/>
        </w:rPr>
        <w:t>ongeveer een</w:t>
      </w:r>
      <w:r w:rsidRPr="00136003">
        <w:rPr>
          <w:lang w:val="nl-BE"/>
        </w:rPr>
        <w:t xml:space="preserve"> half uur in beslag.</w:t>
      </w:r>
    </w:p>
    <w:p w14:paraId="301C8B54" w14:textId="766DB465" w:rsidR="001C0238" w:rsidRPr="00136003" w:rsidRDefault="001C0238" w:rsidP="006707C2">
      <w:pPr>
        <w:rPr>
          <w:lang w:val="nl-BE"/>
        </w:rPr>
      </w:pPr>
      <w:r w:rsidRPr="00136003">
        <w:rPr>
          <w:lang w:val="nl-BE"/>
        </w:rPr>
        <w:t xml:space="preserve">Die stemproef is misschien wel stresserend, maar de studiomeester zal er alles aan doen om de opname in de beste omstandigheden te laten verlopen. Een verspreking of een opstoot van zenuwachtigheid: daar passen we een mouw aan. Wij zijn op zoek naar goede </w:t>
      </w:r>
      <w:proofErr w:type="spellStart"/>
      <w:r w:rsidR="00635895" w:rsidRPr="00136003">
        <w:rPr>
          <w:lang w:val="nl-BE"/>
        </w:rPr>
        <w:t>inlezer</w:t>
      </w:r>
      <w:r w:rsidR="00383F82" w:rsidRPr="00136003">
        <w:rPr>
          <w:lang w:val="nl-BE"/>
        </w:rPr>
        <w:t>s</w:t>
      </w:r>
      <w:proofErr w:type="spellEnd"/>
      <w:r w:rsidRPr="00136003">
        <w:rPr>
          <w:lang w:val="nl-BE"/>
        </w:rPr>
        <w:t xml:space="preserve"> en we waarderen dat u ons helpt bij die zoektocht.</w:t>
      </w:r>
    </w:p>
    <w:p w14:paraId="5219EEC1" w14:textId="77777777" w:rsidR="00994634" w:rsidRPr="00E448E2" w:rsidRDefault="00C620AE" w:rsidP="00025178">
      <w:pPr>
        <w:pStyle w:val="Kop2"/>
      </w:pPr>
      <w:bookmarkStart w:id="30" w:name="_Toc433617262"/>
      <w:bookmarkStart w:id="31" w:name="_Toc168404839"/>
      <w:r w:rsidRPr="00E448E2">
        <w:t>Het resultaat</w:t>
      </w:r>
      <w:bookmarkEnd w:id="30"/>
      <w:bookmarkEnd w:id="31"/>
    </w:p>
    <w:p w14:paraId="47E948C4" w14:textId="77777777" w:rsidR="00994634" w:rsidRPr="00136003" w:rsidRDefault="00920869" w:rsidP="006707C2">
      <w:pPr>
        <w:rPr>
          <w:lang w:val="nl-BE"/>
        </w:rPr>
      </w:pPr>
      <w:r w:rsidRPr="00136003">
        <w:rPr>
          <w:lang w:val="nl-BE"/>
        </w:rPr>
        <w:t xml:space="preserve">De beslissing van de </w:t>
      </w:r>
      <w:r w:rsidR="00D609AD" w:rsidRPr="00136003">
        <w:rPr>
          <w:lang w:val="nl-BE"/>
        </w:rPr>
        <w:t>stem</w:t>
      </w:r>
      <w:r w:rsidR="00365264" w:rsidRPr="00136003">
        <w:rPr>
          <w:lang w:val="nl-BE"/>
        </w:rPr>
        <w:t>men</w:t>
      </w:r>
      <w:r w:rsidR="00D609AD" w:rsidRPr="00136003">
        <w:rPr>
          <w:lang w:val="nl-BE"/>
        </w:rPr>
        <w:t xml:space="preserve">commissie </w:t>
      </w:r>
      <w:r w:rsidRPr="00136003">
        <w:rPr>
          <w:lang w:val="nl-BE"/>
        </w:rPr>
        <w:t xml:space="preserve">is onherroepelijk. Wie </w:t>
      </w:r>
      <w:r w:rsidR="00EF0546" w:rsidRPr="00136003">
        <w:rPr>
          <w:lang w:val="nl-BE"/>
        </w:rPr>
        <w:t>tot on</w:t>
      </w:r>
      <w:r w:rsidR="00E702A0" w:rsidRPr="00136003">
        <w:rPr>
          <w:lang w:val="nl-BE"/>
        </w:rPr>
        <w:t>ze</w:t>
      </w:r>
      <w:r w:rsidR="00EF0546" w:rsidRPr="00136003">
        <w:rPr>
          <w:lang w:val="nl-BE"/>
        </w:rPr>
        <w:t xml:space="preserve"> spijt na grondige beluistering </w:t>
      </w:r>
      <w:r w:rsidRPr="00136003">
        <w:rPr>
          <w:lang w:val="nl-BE"/>
        </w:rPr>
        <w:t xml:space="preserve">niet aanvaard wordt als </w:t>
      </w:r>
      <w:proofErr w:type="spellStart"/>
      <w:r w:rsidR="00635895" w:rsidRPr="00136003">
        <w:rPr>
          <w:lang w:val="nl-BE"/>
        </w:rPr>
        <w:t>inlezer</w:t>
      </w:r>
      <w:proofErr w:type="spellEnd"/>
      <w:r w:rsidRPr="00136003">
        <w:rPr>
          <w:lang w:val="nl-BE"/>
        </w:rPr>
        <w:t xml:space="preserve"> moet </w:t>
      </w:r>
      <w:r w:rsidR="00994634" w:rsidRPr="00136003">
        <w:rPr>
          <w:lang w:val="nl-BE"/>
        </w:rPr>
        <w:t xml:space="preserve">evenwel </w:t>
      </w:r>
      <w:r w:rsidR="00EF0546" w:rsidRPr="00136003">
        <w:rPr>
          <w:lang w:val="nl-BE"/>
        </w:rPr>
        <w:t xml:space="preserve">dit </w:t>
      </w:r>
      <w:r w:rsidR="00994634" w:rsidRPr="00136003">
        <w:rPr>
          <w:lang w:val="nl-BE"/>
        </w:rPr>
        <w:t>beseffen</w:t>
      </w:r>
      <w:r w:rsidR="00EF0546" w:rsidRPr="00136003">
        <w:rPr>
          <w:lang w:val="nl-BE"/>
        </w:rPr>
        <w:t xml:space="preserve">: </w:t>
      </w:r>
      <w:r w:rsidRPr="00136003">
        <w:rPr>
          <w:lang w:val="nl-BE"/>
        </w:rPr>
        <w:t xml:space="preserve">de commissie </w:t>
      </w:r>
      <w:r w:rsidR="00EF0546" w:rsidRPr="00136003">
        <w:rPr>
          <w:lang w:val="nl-BE"/>
        </w:rPr>
        <w:t xml:space="preserve">doet </w:t>
      </w:r>
      <w:r w:rsidRPr="00136003">
        <w:rPr>
          <w:lang w:val="nl-BE"/>
        </w:rPr>
        <w:t>enkel een uitspraak over de kwaliteiten om een tekst zo te lezen dat</w:t>
      </w:r>
      <w:r w:rsidR="003F675A" w:rsidRPr="00136003">
        <w:rPr>
          <w:lang w:val="nl-BE"/>
        </w:rPr>
        <w:t xml:space="preserve"> een luisterende lezer een boek in de beste omstandigheden tot zich kan laten komen.</w:t>
      </w:r>
      <w:r w:rsidR="004E0ABB">
        <w:rPr>
          <w:lang w:val="nl-BE"/>
        </w:rPr>
        <w:t xml:space="preserve"> </w:t>
      </w:r>
      <w:r w:rsidR="00EF0546" w:rsidRPr="00136003">
        <w:rPr>
          <w:lang w:val="nl-BE"/>
        </w:rPr>
        <w:t>De</w:t>
      </w:r>
      <w:r w:rsidR="00994634" w:rsidRPr="00136003">
        <w:rPr>
          <w:lang w:val="nl-BE"/>
        </w:rPr>
        <w:t xml:space="preserve"> spreek- en taalvaardigheid </w:t>
      </w:r>
      <w:r w:rsidR="00EF0546" w:rsidRPr="00136003">
        <w:rPr>
          <w:lang w:val="nl-BE"/>
        </w:rPr>
        <w:t xml:space="preserve">van een kandidaat </w:t>
      </w:r>
      <w:r w:rsidR="00994634" w:rsidRPr="00136003">
        <w:rPr>
          <w:lang w:val="nl-BE"/>
        </w:rPr>
        <w:t>in allerlei andere omstandigheden bl</w:t>
      </w:r>
      <w:r w:rsidR="00E702A0" w:rsidRPr="00136003">
        <w:rPr>
          <w:lang w:val="nl-BE"/>
        </w:rPr>
        <w:t>ij</w:t>
      </w:r>
      <w:r w:rsidR="00994634" w:rsidRPr="00136003">
        <w:rPr>
          <w:lang w:val="nl-BE"/>
        </w:rPr>
        <w:t xml:space="preserve">ven buiten beschouwing. </w:t>
      </w:r>
    </w:p>
    <w:p w14:paraId="5B995B32" w14:textId="695A2420" w:rsidR="00793BC3" w:rsidRPr="00136003" w:rsidRDefault="003F675A" w:rsidP="006707C2">
      <w:r w:rsidRPr="00136003">
        <w:rPr>
          <w:lang w:val="nl-BE"/>
        </w:rPr>
        <w:t xml:space="preserve">Laat </w:t>
      </w:r>
      <w:r w:rsidR="00994634" w:rsidRPr="00136003">
        <w:rPr>
          <w:lang w:val="nl-BE"/>
        </w:rPr>
        <w:t>een negatieve</w:t>
      </w:r>
      <w:r w:rsidRPr="00136003">
        <w:rPr>
          <w:lang w:val="nl-BE"/>
        </w:rPr>
        <w:t xml:space="preserve"> beslissing geen domper </w:t>
      </w:r>
      <w:r w:rsidR="00EF0546" w:rsidRPr="00136003">
        <w:rPr>
          <w:lang w:val="nl-BE"/>
        </w:rPr>
        <w:t>plaatsen</w:t>
      </w:r>
      <w:r w:rsidRPr="00136003">
        <w:rPr>
          <w:lang w:val="nl-BE"/>
        </w:rPr>
        <w:t xml:space="preserve"> op uw bereidheid om zich in te zetten voor mensen met een leesbeperking. Er zijn nog andere initiatieven waar uw </w:t>
      </w:r>
      <w:r w:rsidR="00994634" w:rsidRPr="00136003">
        <w:rPr>
          <w:lang w:val="nl-BE"/>
        </w:rPr>
        <w:t>bereidwilligheid</w:t>
      </w:r>
      <w:r w:rsidRPr="00136003">
        <w:rPr>
          <w:lang w:val="nl-BE"/>
        </w:rPr>
        <w:t xml:space="preserve"> zeer zal </w:t>
      </w:r>
      <w:r w:rsidR="004473F7" w:rsidRPr="00136003">
        <w:rPr>
          <w:lang w:val="nl-BE"/>
        </w:rPr>
        <w:t xml:space="preserve">worden </w:t>
      </w:r>
      <w:r w:rsidRPr="00136003">
        <w:rPr>
          <w:lang w:val="nl-BE"/>
        </w:rPr>
        <w:t>gewaardeerd.</w:t>
      </w:r>
      <w:r w:rsidR="000F4D08" w:rsidRPr="00136003">
        <w:rPr>
          <w:lang w:val="nl-BE"/>
        </w:rPr>
        <w:t xml:space="preserve"> </w:t>
      </w:r>
      <w:proofErr w:type="spellStart"/>
      <w:r w:rsidRPr="00136003">
        <w:t>Zorgbib</w:t>
      </w:r>
      <w:proofErr w:type="spellEnd"/>
      <w:r w:rsidR="009D3B23" w:rsidRPr="00136003">
        <w:t xml:space="preserve"> Rode Kruis-Vlaanderen </w:t>
      </w:r>
      <w:r w:rsidRPr="00136003">
        <w:t xml:space="preserve">(vroeger heette deze bibliotheek Rodekruisziekenhuisbibliotheken) verzorgt een boeken- en bibliotheekwerking in rusthuizen, ziekenhuizen en asielcentra. Hun collectie bestaat vooral uit </w:t>
      </w:r>
      <w:proofErr w:type="spellStart"/>
      <w:r w:rsidRPr="00136003">
        <w:t>groteletterboeken</w:t>
      </w:r>
      <w:proofErr w:type="spellEnd"/>
      <w:r w:rsidRPr="00136003">
        <w:t xml:space="preserve">, maar </w:t>
      </w:r>
      <w:r w:rsidR="00994634" w:rsidRPr="00136003">
        <w:t>ze bieden ook</w:t>
      </w:r>
      <w:r w:rsidRPr="00136003">
        <w:t xml:space="preserve"> cd’s en dvd’s </w:t>
      </w:r>
      <w:r w:rsidR="00994634" w:rsidRPr="00136003">
        <w:t>aan</w:t>
      </w:r>
      <w:r w:rsidRPr="00136003">
        <w:t xml:space="preserve">. </w:t>
      </w:r>
      <w:r w:rsidR="00994634" w:rsidRPr="00136003">
        <w:t>Z</w:t>
      </w:r>
      <w:r w:rsidRPr="00136003">
        <w:t xml:space="preserve">ij lenen trouwens van Luisterpunt een grote collectie Daisy-boeken voor hun honderden uitleenpunten in deze instellingen.  Aanmelden kan via </w:t>
      </w:r>
      <w:hyperlink r:id="rId21" w:tooltip="mailto:zorgbib@rodekruis.be" w:history="1">
        <w:r w:rsidRPr="00136003">
          <w:rPr>
            <w:rStyle w:val="Hyperlink"/>
          </w:rPr>
          <w:t>zorgbib@rodekruis.be</w:t>
        </w:r>
      </w:hyperlink>
      <w:r w:rsidRPr="00136003">
        <w:t>.</w:t>
      </w:r>
    </w:p>
    <w:p w14:paraId="254C7EC2" w14:textId="77777777" w:rsidR="008D63C3" w:rsidRPr="00136003" w:rsidRDefault="008D63C3" w:rsidP="008D63C3">
      <w:pPr>
        <w:pStyle w:val="Kop1"/>
        <w:keepNext/>
      </w:pPr>
      <w:bookmarkStart w:id="32" w:name="_Toc433617263"/>
      <w:bookmarkStart w:id="33" w:name="_Toc168404840"/>
      <w:r w:rsidRPr="00136003">
        <w:t>Tot slot</w:t>
      </w:r>
      <w:bookmarkEnd w:id="32"/>
      <w:bookmarkEnd w:id="33"/>
    </w:p>
    <w:p w14:paraId="02A79A0B" w14:textId="733BF841" w:rsidR="008D63C3" w:rsidRPr="00136003" w:rsidRDefault="008D63C3" w:rsidP="008D63C3">
      <w:pPr>
        <w:keepNext/>
      </w:pPr>
      <w:r w:rsidRPr="00136003">
        <w:t>U kent ondertussen de overtuiging van Luisterpunt: leesplezier is universeel.</w:t>
      </w:r>
    </w:p>
    <w:p w14:paraId="487656E6" w14:textId="7D0742DB" w:rsidR="008D63C3" w:rsidRPr="006A0CD7" w:rsidRDefault="008D63C3" w:rsidP="008D63C3">
      <w:pPr>
        <w:rPr>
          <w:lang w:val="nl-BE"/>
        </w:rPr>
      </w:pPr>
      <w:r w:rsidRPr="00136003">
        <w:rPr>
          <w:lang w:val="nl-BE"/>
        </w:rPr>
        <w:t xml:space="preserve">Sommige mensen lezen met de ogen, anderen met de vingers (braille) en nog anderen met de oren. Wij vinden: iederéén heeft recht op leesplezier. Knap dat u daar als </w:t>
      </w:r>
      <w:proofErr w:type="spellStart"/>
      <w:r w:rsidRPr="00136003">
        <w:rPr>
          <w:lang w:val="nl-BE"/>
        </w:rPr>
        <w:t>inlezer</w:t>
      </w:r>
      <w:proofErr w:type="spellEnd"/>
      <w:r w:rsidRPr="00136003">
        <w:rPr>
          <w:lang w:val="nl-BE"/>
        </w:rPr>
        <w:t xml:space="preserve"> aan wil meewerken. Alvast bedankt</w:t>
      </w:r>
      <w:r>
        <w:rPr>
          <w:lang w:val="nl-BE"/>
        </w:rPr>
        <w:t>!</w:t>
      </w:r>
    </w:p>
    <w:p w14:paraId="7EF0947C" w14:textId="77777777" w:rsidR="008D63C3" w:rsidRPr="00136003" w:rsidRDefault="008D63C3" w:rsidP="008D63C3">
      <w:r w:rsidRPr="00136003">
        <w:t>Namens de stemmencommissie,</w:t>
      </w:r>
    </w:p>
    <w:p w14:paraId="435D228E" w14:textId="7BDC16C4" w:rsidR="008D63C3" w:rsidRPr="00136003" w:rsidRDefault="006A0CD7" w:rsidP="006A0CD7">
      <w:pPr>
        <w:rPr>
          <w:lang w:val="nl-BE"/>
        </w:rPr>
      </w:pPr>
      <w:proofErr w:type="spellStart"/>
      <w:r>
        <w:rPr>
          <w:lang w:val="nl-BE"/>
        </w:rPr>
        <w:t>Farida</w:t>
      </w:r>
      <w:proofErr w:type="spellEnd"/>
      <w:r>
        <w:rPr>
          <w:lang w:val="nl-BE"/>
        </w:rPr>
        <w:t xml:space="preserve"> </w:t>
      </w:r>
      <w:proofErr w:type="spellStart"/>
      <w:r>
        <w:rPr>
          <w:lang w:val="nl-BE"/>
        </w:rPr>
        <w:t>Barki</w:t>
      </w:r>
      <w:proofErr w:type="spellEnd"/>
    </w:p>
    <w:sectPr w:rsidR="008D63C3" w:rsidRPr="00136003">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6B56" w14:textId="77777777" w:rsidR="00314BF3" w:rsidRDefault="00314BF3" w:rsidP="006707C2">
      <w:r>
        <w:separator/>
      </w:r>
    </w:p>
    <w:p w14:paraId="5B157E7C" w14:textId="77777777" w:rsidR="00314BF3" w:rsidRDefault="00314BF3" w:rsidP="006707C2"/>
  </w:endnote>
  <w:endnote w:type="continuationSeparator" w:id="0">
    <w:p w14:paraId="040D378E" w14:textId="77777777" w:rsidR="00314BF3" w:rsidRDefault="00314BF3" w:rsidP="006707C2">
      <w:r>
        <w:continuationSeparator/>
      </w:r>
    </w:p>
    <w:p w14:paraId="0A18EFEC" w14:textId="77777777" w:rsidR="00314BF3" w:rsidRDefault="00314BF3" w:rsidP="00670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7348" w14:textId="77777777" w:rsidR="00136003" w:rsidRDefault="00136003" w:rsidP="006707C2">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14:paraId="63875EA1" w14:textId="77777777" w:rsidR="00136003" w:rsidRDefault="00136003" w:rsidP="006707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9221" w14:textId="77777777" w:rsidR="00EC032B" w:rsidRDefault="00EC032B">
    <w:pPr>
      <w:pStyle w:val="Voettekst"/>
      <w:jc w:val="right"/>
    </w:pPr>
    <w:r>
      <w:fldChar w:fldCharType="begin"/>
    </w:r>
    <w:r>
      <w:instrText>PAGE   \* MERGEFORMAT</w:instrText>
    </w:r>
    <w:r>
      <w:fldChar w:fldCharType="separate"/>
    </w:r>
    <w:r w:rsidR="00C44CDB">
      <w:rPr>
        <w:noProof/>
      </w:rPr>
      <w:t>9</w:t>
    </w:r>
    <w:r>
      <w:fldChar w:fldCharType="end"/>
    </w:r>
  </w:p>
  <w:p w14:paraId="1766D920" w14:textId="77777777" w:rsidR="00EC032B" w:rsidRDefault="00EC03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D1FC" w14:textId="77777777" w:rsidR="00314BF3" w:rsidRDefault="00314BF3" w:rsidP="006707C2">
      <w:r>
        <w:separator/>
      </w:r>
    </w:p>
    <w:p w14:paraId="1D56AAAF" w14:textId="77777777" w:rsidR="00314BF3" w:rsidRDefault="00314BF3" w:rsidP="006707C2"/>
  </w:footnote>
  <w:footnote w:type="continuationSeparator" w:id="0">
    <w:p w14:paraId="1A5B927C" w14:textId="77777777" w:rsidR="00314BF3" w:rsidRDefault="00314BF3" w:rsidP="006707C2">
      <w:r>
        <w:continuationSeparator/>
      </w:r>
    </w:p>
    <w:p w14:paraId="460F4EED" w14:textId="77777777" w:rsidR="00314BF3" w:rsidRDefault="00314BF3" w:rsidP="006707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3C84"/>
    <w:multiLevelType w:val="hybridMultilevel"/>
    <w:tmpl w:val="8E1E7E7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4F072A0"/>
    <w:multiLevelType w:val="hybridMultilevel"/>
    <w:tmpl w:val="5FE65F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1F3EFD"/>
    <w:multiLevelType w:val="hybridMultilevel"/>
    <w:tmpl w:val="858E10FC"/>
    <w:lvl w:ilvl="0" w:tplc="68C245BA">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3014B5"/>
    <w:multiLevelType w:val="multilevel"/>
    <w:tmpl w:val="B9F6BE60"/>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4" w15:restartNumberingAfterBreak="0">
    <w:nsid w:val="3A592C41"/>
    <w:multiLevelType w:val="hybridMultilevel"/>
    <w:tmpl w:val="41584ECA"/>
    <w:lvl w:ilvl="0" w:tplc="84C0456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B6323"/>
    <w:multiLevelType w:val="hybridMultilevel"/>
    <w:tmpl w:val="93A0C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F4C78"/>
    <w:multiLevelType w:val="hybridMultilevel"/>
    <w:tmpl w:val="9654BF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195916"/>
    <w:multiLevelType w:val="hybridMultilevel"/>
    <w:tmpl w:val="F926E5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47408503">
    <w:abstractNumId w:val="1"/>
  </w:num>
  <w:num w:numId="2" w16cid:durableId="1068311435">
    <w:abstractNumId w:val="6"/>
  </w:num>
  <w:num w:numId="3" w16cid:durableId="859004660">
    <w:abstractNumId w:val="0"/>
  </w:num>
  <w:num w:numId="4" w16cid:durableId="1944730238">
    <w:abstractNumId w:val="3"/>
  </w:num>
  <w:num w:numId="5" w16cid:durableId="621308076">
    <w:abstractNumId w:val="5"/>
  </w:num>
  <w:num w:numId="6" w16cid:durableId="1792480328">
    <w:abstractNumId w:val="4"/>
  </w:num>
  <w:num w:numId="7" w16cid:durableId="1066535711">
    <w:abstractNumId w:val="3"/>
  </w:num>
  <w:num w:numId="8" w16cid:durableId="1582594809">
    <w:abstractNumId w:val="7"/>
  </w:num>
  <w:num w:numId="9" w16cid:durableId="85930419">
    <w:abstractNumId w:val="2"/>
  </w:num>
  <w:num w:numId="10" w16cid:durableId="1302538641">
    <w:abstractNumId w:val="3"/>
  </w:num>
  <w:num w:numId="11" w16cid:durableId="1449162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7B"/>
    <w:rsid w:val="00025178"/>
    <w:rsid w:val="0002598E"/>
    <w:rsid w:val="00037B35"/>
    <w:rsid w:val="00041F7B"/>
    <w:rsid w:val="000569F9"/>
    <w:rsid w:val="000708BE"/>
    <w:rsid w:val="00090DF4"/>
    <w:rsid w:val="00091BA5"/>
    <w:rsid w:val="000B09E7"/>
    <w:rsid w:val="000E01A3"/>
    <w:rsid w:val="000E7731"/>
    <w:rsid w:val="000F4D08"/>
    <w:rsid w:val="000F7557"/>
    <w:rsid w:val="00105983"/>
    <w:rsid w:val="001146B4"/>
    <w:rsid w:val="00116068"/>
    <w:rsid w:val="00136003"/>
    <w:rsid w:val="001761D4"/>
    <w:rsid w:val="001B233A"/>
    <w:rsid w:val="001B4B7F"/>
    <w:rsid w:val="001C0238"/>
    <w:rsid w:val="001D40EF"/>
    <w:rsid w:val="001F2BAE"/>
    <w:rsid w:val="002022AC"/>
    <w:rsid w:val="00203C34"/>
    <w:rsid w:val="00207D8E"/>
    <w:rsid w:val="0021187D"/>
    <w:rsid w:val="0022579C"/>
    <w:rsid w:val="00247BB6"/>
    <w:rsid w:val="00257B90"/>
    <w:rsid w:val="00264808"/>
    <w:rsid w:val="00275FB9"/>
    <w:rsid w:val="00285A6A"/>
    <w:rsid w:val="00285BAE"/>
    <w:rsid w:val="00287E44"/>
    <w:rsid w:val="0029758F"/>
    <w:rsid w:val="002D5EEC"/>
    <w:rsid w:val="002E636E"/>
    <w:rsid w:val="00307962"/>
    <w:rsid w:val="00314BF3"/>
    <w:rsid w:val="00316344"/>
    <w:rsid w:val="00320FB5"/>
    <w:rsid w:val="003246A4"/>
    <w:rsid w:val="003300EE"/>
    <w:rsid w:val="003475C2"/>
    <w:rsid w:val="00351220"/>
    <w:rsid w:val="0035332E"/>
    <w:rsid w:val="00356762"/>
    <w:rsid w:val="00364728"/>
    <w:rsid w:val="00365264"/>
    <w:rsid w:val="003839E5"/>
    <w:rsid w:val="00383F82"/>
    <w:rsid w:val="003A0838"/>
    <w:rsid w:val="003A154B"/>
    <w:rsid w:val="003A7ACA"/>
    <w:rsid w:val="003B705B"/>
    <w:rsid w:val="003D30AD"/>
    <w:rsid w:val="003E7510"/>
    <w:rsid w:val="003E77DA"/>
    <w:rsid w:val="003F675A"/>
    <w:rsid w:val="00402C61"/>
    <w:rsid w:val="00407B3B"/>
    <w:rsid w:val="004117C0"/>
    <w:rsid w:val="00417EBE"/>
    <w:rsid w:val="004328FE"/>
    <w:rsid w:val="00433F21"/>
    <w:rsid w:val="004473F7"/>
    <w:rsid w:val="00470CDB"/>
    <w:rsid w:val="0047489F"/>
    <w:rsid w:val="00480948"/>
    <w:rsid w:val="00484504"/>
    <w:rsid w:val="004A613C"/>
    <w:rsid w:val="004B3FE1"/>
    <w:rsid w:val="004C1707"/>
    <w:rsid w:val="004D0A64"/>
    <w:rsid w:val="004E0ABB"/>
    <w:rsid w:val="004F085C"/>
    <w:rsid w:val="004F2543"/>
    <w:rsid w:val="00500491"/>
    <w:rsid w:val="005076E5"/>
    <w:rsid w:val="0051566E"/>
    <w:rsid w:val="00533BFA"/>
    <w:rsid w:val="00541302"/>
    <w:rsid w:val="00541473"/>
    <w:rsid w:val="005538A8"/>
    <w:rsid w:val="00565489"/>
    <w:rsid w:val="00565E7C"/>
    <w:rsid w:val="00580BAC"/>
    <w:rsid w:val="005916A6"/>
    <w:rsid w:val="00594588"/>
    <w:rsid w:val="005B5393"/>
    <w:rsid w:val="005B6047"/>
    <w:rsid w:val="005B65AE"/>
    <w:rsid w:val="005C76D1"/>
    <w:rsid w:val="00600438"/>
    <w:rsid w:val="00606C5A"/>
    <w:rsid w:val="00635895"/>
    <w:rsid w:val="00653125"/>
    <w:rsid w:val="0065557A"/>
    <w:rsid w:val="00655D86"/>
    <w:rsid w:val="006707C2"/>
    <w:rsid w:val="00686919"/>
    <w:rsid w:val="00695A13"/>
    <w:rsid w:val="006A0CD7"/>
    <w:rsid w:val="006A1175"/>
    <w:rsid w:val="006B706D"/>
    <w:rsid w:val="006C168C"/>
    <w:rsid w:val="006C2BEA"/>
    <w:rsid w:val="006D0073"/>
    <w:rsid w:val="006D1AB2"/>
    <w:rsid w:val="006D1E2C"/>
    <w:rsid w:val="00701A75"/>
    <w:rsid w:val="007159A4"/>
    <w:rsid w:val="00716AC6"/>
    <w:rsid w:val="007176E8"/>
    <w:rsid w:val="00727F56"/>
    <w:rsid w:val="0076075E"/>
    <w:rsid w:val="007741FD"/>
    <w:rsid w:val="00783B2C"/>
    <w:rsid w:val="007848E0"/>
    <w:rsid w:val="0079324A"/>
    <w:rsid w:val="00793BC3"/>
    <w:rsid w:val="00796635"/>
    <w:rsid w:val="007A1083"/>
    <w:rsid w:val="007C532F"/>
    <w:rsid w:val="007C5C84"/>
    <w:rsid w:val="007D222C"/>
    <w:rsid w:val="008039AF"/>
    <w:rsid w:val="00816BCD"/>
    <w:rsid w:val="008310DB"/>
    <w:rsid w:val="00841902"/>
    <w:rsid w:val="00842773"/>
    <w:rsid w:val="0085126B"/>
    <w:rsid w:val="0086038F"/>
    <w:rsid w:val="0086373B"/>
    <w:rsid w:val="00875875"/>
    <w:rsid w:val="00875CB1"/>
    <w:rsid w:val="0089016C"/>
    <w:rsid w:val="00892913"/>
    <w:rsid w:val="00897F8D"/>
    <w:rsid w:val="008A6E78"/>
    <w:rsid w:val="008B21AA"/>
    <w:rsid w:val="008C1952"/>
    <w:rsid w:val="008D1351"/>
    <w:rsid w:val="008D63C3"/>
    <w:rsid w:val="008F21DB"/>
    <w:rsid w:val="008F5BF2"/>
    <w:rsid w:val="008F605A"/>
    <w:rsid w:val="00900E73"/>
    <w:rsid w:val="0090563B"/>
    <w:rsid w:val="00911D49"/>
    <w:rsid w:val="00920869"/>
    <w:rsid w:val="0092193D"/>
    <w:rsid w:val="00927B6D"/>
    <w:rsid w:val="00933ABF"/>
    <w:rsid w:val="009457B5"/>
    <w:rsid w:val="0095015D"/>
    <w:rsid w:val="009615AB"/>
    <w:rsid w:val="00972720"/>
    <w:rsid w:val="00973B97"/>
    <w:rsid w:val="00985912"/>
    <w:rsid w:val="00987A25"/>
    <w:rsid w:val="00994634"/>
    <w:rsid w:val="00997448"/>
    <w:rsid w:val="009B713E"/>
    <w:rsid w:val="009D3B23"/>
    <w:rsid w:val="009D6DCA"/>
    <w:rsid w:val="009F76C8"/>
    <w:rsid w:val="00A0318A"/>
    <w:rsid w:val="00A1317D"/>
    <w:rsid w:val="00A15D0E"/>
    <w:rsid w:val="00A40FE0"/>
    <w:rsid w:val="00A414E9"/>
    <w:rsid w:val="00A627DE"/>
    <w:rsid w:val="00A674E7"/>
    <w:rsid w:val="00A85348"/>
    <w:rsid w:val="00A86714"/>
    <w:rsid w:val="00A87253"/>
    <w:rsid w:val="00AA530F"/>
    <w:rsid w:val="00AC1344"/>
    <w:rsid w:val="00AD4484"/>
    <w:rsid w:val="00AF74BB"/>
    <w:rsid w:val="00B00045"/>
    <w:rsid w:val="00B0731E"/>
    <w:rsid w:val="00B12B04"/>
    <w:rsid w:val="00B157FA"/>
    <w:rsid w:val="00B33875"/>
    <w:rsid w:val="00B35B2F"/>
    <w:rsid w:val="00B5054E"/>
    <w:rsid w:val="00B517D4"/>
    <w:rsid w:val="00B6017F"/>
    <w:rsid w:val="00B72ABA"/>
    <w:rsid w:val="00B81793"/>
    <w:rsid w:val="00B911B7"/>
    <w:rsid w:val="00BB0653"/>
    <w:rsid w:val="00BC3B1A"/>
    <w:rsid w:val="00BC68BA"/>
    <w:rsid w:val="00BD011E"/>
    <w:rsid w:val="00BD3AF2"/>
    <w:rsid w:val="00BF4E03"/>
    <w:rsid w:val="00BF6102"/>
    <w:rsid w:val="00C04ECB"/>
    <w:rsid w:val="00C15DE7"/>
    <w:rsid w:val="00C17257"/>
    <w:rsid w:val="00C207AB"/>
    <w:rsid w:val="00C25088"/>
    <w:rsid w:val="00C318A0"/>
    <w:rsid w:val="00C36A27"/>
    <w:rsid w:val="00C44CDB"/>
    <w:rsid w:val="00C55C40"/>
    <w:rsid w:val="00C620AE"/>
    <w:rsid w:val="00C631DC"/>
    <w:rsid w:val="00C7059B"/>
    <w:rsid w:val="00CA4308"/>
    <w:rsid w:val="00CB385B"/>
    <w:rsid w:val="00CC236F"/>
    <w:rsid w:val="00CC353F"/>
    <w:rsid w:val="00CD41E8"/>
    <w:rsid w:val="00CD51EA"/>
    <w:rsid w:val="00CE5C72"/>
    <w:rsid w:val="00CE6FA7"/>
    <w:rsid w:val="00CF1869"/>
    <w:rsid w:val="00D01793"/>
    <w:rsid w:val="00D049ED"/>
    <w:rsid w:val="00D279E4"/>
    <w:rsid w:val="00D31F79"/>
    <w:rsid w:val="00D37E8E"/>
    <w:rsid w:val="00D520D7"/>
    <w:rsid w:val="00D609AD"/>
    <w:rsid w:val="00D843B8"/>
    <w:rsid w:val="00D87BAE"/>
    <w:rsid w:val="00DA67A0"/>
    <w:rsid w:val="00DB209F"/>
    <w:rsid w:val="00DC3BAC"/>
    <w:rsid w:val="00DD4B89"/>
    <w:rsid w:val="00DD5421"/>
    <w:rsid w:val="00DE2831"/>
    <w:rsid w:val="00DF3517"/>
    <w:rsid w:val="00DF5B4C"/>
    <w:rsid w:val="00E13F79"/>
    <w:rsid w:val="00E17510"/>
    <w:rsid w:val="00E352A9"/>
    <w:rsid w:val="00E448E2"/>
    <w:rsid w:val="00E46C98"/>
    <w:rsid w:val="00E46E08"/>
    <w:rsid w:val="00E541B2"/>
    <w:rsid w:val="00E54B4E"/>
    <w:rsid w:val="00E702A0"/>
    <w:rsid w:val="00EA5104"/>
    <w:rsid w:val="00EB215E"/>
    <w:rsid w:val="00EB3108"/>
    <w:rsid w:val="00EC032B"/>
    <w:rsid w:val="00EC32EA"/>
    <w:rsid w:val="00ED4DFC"/>
    <w:rsid w:val="00ED593F"/>
    <w:rsid w:val="00EE4048"/>
    <w:rsid w:val="00EF0546"/>
    <w:rsid w:val="00F03039"/>
    <w:rsid w:val="00F152C3"/>
    <w:rsid w:val="00F1703B"/>
    <w:rsid w:val="00F3146C"/>
    <w:rsid w:val="00F55599"/>
    <w:rsid w:val="00F6503E"/>
    <w:rsid w:val="00F7568D"/>
    <w:rsid w:val="00FA32C3"/>
    <w:rsid w:val="00FA4A66"/>
    <w:rsid w:val="00FA72F0"/>
    <w:rsid w:val="00FB304E"/>
    <w:rsid w:val="00FC5317"/>
    <w:rsid w:val="00FF288C"/>
    <w:rsid w:val="00FF5A42"/>
    <w:rsid w:val="00FF7F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F30BF"/>
  <w15:chartTrackingRefBased/>
  <w15:docId w15:val="{AB39C015-74D7-43B0-97C6-495D52B1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707C2"/>
    <w:pPr>
      <w:spacing w:before="120" w:after="120" w:line="360" w:lineRule="auto"/>
    </w:pPr>
    <w:rPr>
      <w:rFonts w:ascii="Arial" w:hAnsi="Arial" w:cs="Arial"/>
      <w:sz w:val="22"/>
      <w:szCs w:val="22"/>
      <w:lang w:val="nl-NL" w:eastAsia="nl-NL"/>
    </w:rPr>
  </w:style>
  <w:style w:type="paragraph" w:styleId="Kop1">
    <w:name w:val="heading 1"/>
    <w:basedOn w:val="Standaard"/>
    <w:next w:val="Standaard"/>
    <w:qFormat/>
    <w:rsid w:val="006707C2"/>
    <w:pPr>
      <w:numPr>
        <w:numId w:val="4"/>
      </w:numPr>
      <w:spacing w:before="240" w:after="240"/>
      <w:outlineLvl w:val="0"/>
    </w:pPr>
    <w:rPr>
      <w:b/>
      <w:sz w:val="26"/>
      <w:szCs w:val="26"/>
    </w:rPr>
  </w:style>
  <w:style w:type="paragraph" w:styleId="Kop2">
    <w:name w:val="heading 2"/>
    <w:basedOn w:val="Standaard"/>
    <w:next w:val="Standaard"/>
    <w:link w:val="Kop2Char"/>
    <w:qFormat/>
    <w:rsid w:val="00025178"/>
    <w:pPr>
      <w:keepNext/>
      <w:numPr>
        <w:ilvl w:val="1"/>
        <w:numId w:val="4"/>
      </w:numPr>
      <w:spacing w:before="240" w:after="60"/>
      <w:outlineLvl w:val="1"/>
    </w:pPr>
    <w:rPr>
      <w:b/>
      <w:bCs/>
      <w:i/>
      <w:iCs/>
      <w:sz w:val="24"/>
      <w:szCs w:val="24"/>
    </w:rPr>
  </w:style>
  <w:style w:type="paragraph" w:styleId="Kop3">
    <w:name w:val="heading 3"/>
    <w:basedOn w:val="Standaard"/>
    <w:next w:val="Standaard"/>
    <w:qFormat/>
    <w:rsid w:val="0085126B"/>
    <w:pPr>
      <w:keepNext/>
      <w:numPr>
        <w:ilvl w:val="2"/>
        <w:numId w:val="4"/>
      </w:numPr>
      <w:spacing w:before="240" w:after="60"/>
      <w:outlineLvl w:val="2"/>
    </w:pPr>
    <w:rPr>
      <w:b/>
      <w:bCs/>
      <w:sz w:val="26"/>
      <w:szCs w:val="26"/>
    </w:rPr>
  </w:style>
  <w:style w:type="paragraph" w:styleId="Kop4">
    <w:name w:val="heading 4"/>
    <w:basedOn w:val="Standaard"/>
    <w:next w:val="Standaard"/>
    <w:link w:val="Kop4Char"/>
    <w:semiHidden/>
    <w:unhideWhenUsed/>
    <w:qFormat/>
    <w:rsid w:val="006707C2"/>
    <w:pPr>
      <w:keepNext/>
      <w:numPr>
        <w:ilvl w:val="3"/>
        <w:numId w:val="4"/>
      </w:numPr>
      <w:spacing w:before="240" w:after="60"/>
      <w:outlineLvl w:val="3"/>
    </w:pPr>
    <w:rPr>
      <w:rFonts w:ascii="Calibri" w:hAnsi="Calibri" w:cs="Times New Roman"/>
      <w:b/>
      <w:bCs/>
      <w:sz w:val="28"/>
      <w:szCs w:val="28"/>
    </w:rPr>
  </w:style>
  <w:style w:type="paragraph" w:styleId="Kop5">
    <w:name w:val="heading 5"/>
    <w:basedOn w:val="Standaard"/>
    <w:next w:val="Standaard"/>
    <w:link w:val="Kop5Char"/>
    <w:semiHidden/>
    <w:unhideWhenUsed/>
    <w:qFormat/>
    <w:rsid w:val="006707C2"/>
    <w:pPr>
      <w:numPr>
        <w:ilvl w:val="4"/>
        <w:numId w:val="4"/>
      </w:numPr>
      <w:spacing w:before="240" w:after="60"/>
      <w:outlineLvl w:val="4"/>
    </w:pPr>
    <w:rPr>
      <w:rFonts w:ascii="Calibri" w:hAnsi="Calibri" w:cs="Times New Roman"/>
      <w:b/>
      <w:bCs/>
      <w:i/>
      <w:iCs/>
      <w:sz w:val="26"/>
      <w:szCs w:val="26"/>
    </w:rPr>
  </w:style>
  <w:style w:type="paragraph" w:styleId="Kop6">
    <w:name w:val="heading 6"/>
    <w:basedOn w:val="Standaard"/>
    <w:next w:val="Standaard"/>
    <w:link w:val="Kop6Char"/>
    <w:semiHidden/>
    <w:unhideWhenUsed/>
    <w:qFormat/>
    <w:rsid w:val="006707C2"/>
    <w:pPr>
      <w:numPr>
        <w:ilvl w:val="5"/>
        <w:numId w:val="4"/>
      </w:numPr>
      <w:spacing w:before="240" w:after="60"/>
      <w:outlineLvl w:val="5"/>
    </w:pPr>
    <w:rPr>
      <w:rFonts w:ascii="Calibri" w:hAnsi="Calibri" w:cs="Times New Roman"/>
      <w:b/>
      <w:bCs/>
    </w:rPr>
  </w:style>
  <w:style w:type="paragraph" w:styleId="Kop7">
    <w:name w:val="heading 7"/>
    <w:basedOn w:val="Standaard"/>
    <w:next w:val="Standaard"/>
    <w:link w:val="Kop7Char"/>
    <w:semiHidden/>
    <w:unhideWhenUsed/>
    <w:qFormat/>
    <w:rsid w:val="006707C2"/>
    <w:pPr>
      <w:numPr>
        <w:ilvl w:val="6"/>
        <w:numId w:val="4"/>
      </w:numPr>
      <w:spacing w:before="240" w:after="60"/>
      <w:outlineLvl w:val="6"/>
    </w:pPr>
    <w:rPr>
      <w:rFonts w:ascii="Calibri" w:hAnsi="Calibri" w:cs="Times New Roman"/>
      <w:sz w:val="24"/>
      <w:szCs w:val="24"/>
    </w:rPr>
  </w:style>
  <w:style w:type="paragraph" w:styleId="Kop8">
    <w:name w:val="heading 8"/>
    <w:basedOn w:val="Standaard"/>
    <w:next w:val="Standaard"/>
    <w:link w:val="Kop8Char"/>
    <w:semiHidden/>
    <w:unhideWhenUsed/>
    <w:qFormat/>
    <w:rsid w:val="006707C2"/>
    <w:pPr>
      <w:numPr>
        <w:ilvl w:val="7"/>
        <w:numId w:val="4"/>
      </w:numPr>
      <w:spacing w:before="240" w:after="60"/>
      <w:outlineLvl w:val="7"/>
    </w:pPr>
    <w:rPr>
      <w:rFonts w:ascii="Calibri" w:hAnsi="Calibri" w:cs="Times New Roman"/>
      <w:i/>
      <w:iCs/>
      <w:sz w:val="24"/>
      <w:szCs w:val="24"/>
    </w:rPr>
  </w:style>
  <w:style w:type="paragraph" w:styleId="Kop9">
    <w:name w:val="heading 9"/>
    <w:basedOn w:val="Standaard"/>
    <w:next w:val="Standaard"/>
    <w:link w:val="Kop9Char"/>
    <w:semiHidden/>
    <w:unhideWhenUsed/>
    <w:qFormat/>
    <w:rsid w:val="006707C2"/>
    <w:pPr>
      <w:numPr>
        <w:ilvl w:val="8"/>
        <w:numId w:val="4"/>
      </w:numPr>
      <w:spacing w:before="240" w:after="60"/>
      <w:outlineLvl w:val="8"/>
    </w:pPr>
    <w:rPr>
      <w:rFonts w:ascii="Cambria" w:hAnsi="Cambria"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025178"/>
    <w:rPr>
      <w:rFonts w:ascii="Arial" w:hAnsi="Arial" w:cs="Arial"/>
      <w:b/>
      <w:bCs/>
      <w:i/>
      <w:iCs/>
      <w:sz w:val="24"/>
      <w:szCs w:val="24"/>
      <w:lang w:val="nl-NL" w:eastAsia="nl-NL"/>
    </w:rPr>
  </w:style>
  <w:style w:type="character" w:styleId="Hyperlink">
    <w:name w:val="Hyperlink"/>
    <w:uiPriority w:val="99"/>
    <w:rsid w:val="003F675A"/>
    <w:rPr>
      <w:color w:val="0000FF"/>
      <w:u w:val="single"/>
    </w:rPr>
  </w:style>
  <w:style w:type="paragraph" w:styleId="Voettekst">
    <w:name w:val="footer"/>
    <w:basedOn w:val="Standaard"/>
    <w:link w:val="VoettekstChar"/>
    <w:uiPriority w:val="99"/>
    <w:rsid w:val="00994634"/>
    <w:pPr>
      <w:tabs>
        <w:tab w:val="center" w:pos="4536"/>
        <w:tab w:val="right" w:pos="9072"/>
      </w:tabs>
    </w:pPr>
  </w:style>
  <w:style w:type="character" w:styleId="Paginanummer">
    <w:name w:val="page number"/>
    <w:basedOn w:val="Standaardalinea-lettertype"/>
    <w:rsid w:val="00994634"/>
  </w:style>
  <w:style w:type="paragraph" w:styleId="Ballontekst">
    <w:name w:val="Balloon Text"/>
    <w:basedOn w:val="Standaard"/>
    <w:semiHidden/>
    <w:rsid w:val="00580BAC"/>
    <w:rPr>
      <w:rFonts w:ascii="Tahoma" w:hAnsi="Tahoma" w:cs="Tahoma"/>
      <w:sz w:val="16"/>
      <w:szCs w:val="16"/>
    </w:rPr>
  </w:style>
  <w:style w:type="character" w:styleId="Zwaar">
    <w:name w:val="Strong"/>
    <w:qFormat/>
    <w:rsid w:val="00B72ABA"/>
    <w:rPr>
      <w:b/>
      <w:bCs/>
    </w:rPr>
  </w:style>
  <w:style w:type="paragraph" w:styleId="Titel">
    <w:name w:val="Title"/>
    <w:basedOn w:val="Standaard"/>
    <w:next w:val="Standaard"/>
    <w:link w:val="TitelChar"/>
    <w:qFormat/>
    <w:rsid w:val="006707C2"/>
    <w:rPr>
      <w:b/>
      <w:sz w:val="32"/>
      <w:szCs w:val="32"/>
    </w:rPr>
  </w:style>
  <w:style w:type="character" w:customStyle="1" w:styleId="TitelChar">
    <w:name w:val="Titel Char"/>
    <w:link w:val="Titel"/>
    <w:rsid w:val="006707C2"/>
    <w:rPr>
      <w:rFonts w:ascii="Arial" w:hAnsi="Arial" w:cs="Arial"/>
      <w:b/>
      <w:sz w:val="32"/>
      <w:szCs w:val="32"/>
      <w:lang w:val="nl-NL" w:eastAsia="nl-NL"/>
    </w:rPr>
  </w:style>
  <w:style w:type="character" w:customStyle="1" w:styleId="Kop4Char">
    <w:name w:val="Kop 4 Char"/>
    <w:link w:val="Kop4"/>
    <w:semiHidden/>
    <w:rsid w:val="006707C2"/>
    <w:rPr>
      <w:rFonts w:ascii="Calibri" w:eastAsia="Times New Roman" w:hAnsi="Calibri" w:cs="Times New Roman"/>
      <w:b/>
      <w:bCs/>
      <w:sz w:val="28"/>
      <w:szCs w:val="28"/>
      <w:lang w:val="nl-NL" w:eastAsia="nl-NL"/>
    </w:rPr>
  </w:style>
  <w:style w:type="character" w:customStyle="1" w:styleId="Kop5Char">
    <w:name w:val="Kop 5 Char"/>
    <w:link w:val="Kop5"/>
    <w:semiHidden/>
    <w:rsid w:val="006707C2"/>
    <w:rPr>
      <w:rFonts w:ascii="Calibri" w:eastAsia="Times New Roman" w:hAnsi="Calibri" w:cs="Times New Roman"/>
      <w:b/>
      <w:bCs/>
      <w:i/>
      <w:iCs/>
      <w:sz w:val="26"/>
      <w:szCs w:val="26"/>
      <w:lang w:val="nl-NL" w:eastAsia="nl-NL"/>
    </w:rPr>
  </w:style>
  <w:style w:type="character" w:customStyle="1" w:styleId="Kop6Char">
    <w:name w:val="Kop 6 Char"/>
    <w:link w:val="Kop6"/>
    <w:semiHidden/>
    <w:rsid w:val="006707C2"/>
    <w:rPr>
      <w:rFonts w:ascii="Calibri" w:eastAsia="Times New Roman" w:hAnsi="Calibri" w:cs="Times New Roman"/>
      <w:b/>
      <w:bCs/>
      <w:sz w:val="22"/>
      <w:szCs w:val="22"/>
      <w:lang w:val="nl-NL" w:eastAsia="nl-NL"/>
    </w:rPr>
  </w:style>
  <w:style w:type="character" w:customStyle="1" w:styleId="Kop7Char">
    <w:name w:val="Kop 7 Char"/>
    <w:link w:val="Kop7"/>
    <w:semiHidden/>
    <w:rsid w:val="006707C2"/>
    <w:rPr>
      <w:rFonts w:ascii="Calibri" w:eastAsia="Times New Roman" w:hAnsi="Calibri" w:cs="Times New Roman"/>
      <w:sz w:val="24"/>
      <w:szCs w:val="24"/>
      <w:lang w:val="nl-NL" w:eastAsia="nl-NL"/>
    </w:rPr>
  </w:style>
  <w:style w:type="character" w:customStyle="1" w:styleId="Kop8Char">
    <w:name w:val="Kop 8 Char"/>
    <w:link w:val="Kop8"/>
    <w:semiHidden/>
    <w:rsid w:val="006707C2"/>
    <w:rPr>
      <w:rFonts w:ascii="Calibri" w:eastAsia="Times New Roman" w:hAnsi="Calibri" w:cs="Times New Roman"/>
      <w:i/>
      <w:iCs/>
      <w:sz w:val="24"/>
      <w:szCs w:val="24"/>
      <w:lang w:val="nl-NL" w:eastAsia="nl-NL"/>
    </w:rPr>
  </w:style>
  <w:style w:type="character" w:customStyle="1" w:styleId="Kop9Char">
    <w:name w:val="Kop 9 Char"/>
    <w:link w:val="Kop9"/>
    <w:semiHidden/>
    <w:rsid w:val="006707C2"/>
    <w:rPr>
      <w:rFonts w:ascii="Cambria" w:eastAsia="Times New Roman" w:hAnsi="Cambria" w:cs="Times New Roman"/>
      <w:sz w:val="22"/>
      <w:szCs w:val="22"/>
      <w:lang w:val="nl-NL" w:eastAsia="nl-NL"/>
    </w:rPr>
  </w:style>
  <w:style w:type="paragraph" w:styleId="Koptekst">
    <w:name w:val="header"/>
    <w:basedOn w:val="Standaard"/>
    <w:link w:val="KoptekstChar"/>
    <w:rsid w:val="00600438"/>
    <w:pPr>
      <w:tabs>
        <w:tab w:val="center" w:pos="4536"/>
        <w:tab w:val="right" w:pos="9072"/>
      </w:tabs>
    </w:pPr>
  </w:style>
  <w:style w:type="paragraph" w:styleId="Inhopg1">
    <w:name w:val="toc 1"/>
    <w:basedOn w:val="Standaard"/>
    <w:next w:val="Standaard"/>
    <w:autoRedefine/>
    <w:uiPriority w:val="39"/>
    <w:rsid w:val="00655D86"/>
    <w:pPr>
      <w:tabs>
        <w:tab w:val="left" w:pos="709"/>
        <w:tab w:val="right" w:leader="dot" w:pos="9062"/>
      </w:tabs>
      <w:spacing w:before="240"/>
    </w:pPr>
    <w:rPr>
      <w:b/>
    </w:rPr>
  </w:style>
  <w:style w:type="paragraph" w:styleId="Inhopg2">
    <w:name w:val="toc 2"/>
    <w:basedOn w:val="Standaard"/>
    <w:next w:val="Standaard"/>
    <w:autoRedefine/>
    <w:uiPriority w:val="39"/>
    <w:rsid w:val="00CF1869"/>
    <w:pPr>
      <w:tabs>
        <w:tab w:val="left" w:pos="709"/>
        <w:tab w:val="right" w:leader="dot" w:pos="9062"/>
      </w:tabs>
    </w:pPr>
  </w:style>
  <w:style w:type="character" w:customStyle="1" w:styleId="KoptekstChar">
    <w:name w:val="Koptekst Char"/>
    <w:link w:val="Koptekst"/>
    <w:rsid w:val="00600438"/>
    <w:rPr>
      <w:rFonts w:ascii="Arial" w:hAnsi="Arial" w:cs="Arial"/>
      <w:sz w:val="22"/>
      <w:szCs w:val="22"/>
      <w:lang w:val="nl-NL" w:eastAsia="nl-NL"/>
    </w:rPr>
  </w:style>
  <w:style w:type="character" w:customStyle="1" w:styleId="VoettekstChar">
    <w:name w:val="Voettekst Char"/>
    <w:link w:val="Voettekst"/>
    <w:uiPriority w:val="99"/>
    <w:rsid w:val="00EC032B"/>
    <w:rPr>
      <w:rFonts w:ascii="Arial" w:hAnsi="Arial" w:cs="Arial"/>
      <w:sz w:val="22"/>
      <w:szCs w:val="22"/>
      <w:lang w:val="nl-NL" w:eastAsia="nl-NL"/>
    </w:rPr>
  </w:style>
  <w:style w:type="paragraph" w:styleId="Lijstalinea">
    <w:name w:val="List Paragraph"/>
    <w:basedOn w:val="Standaard"/>
    <w:uiPriority w:val="34"/>
    <w:qFormat/>
    <w:rsid w:val="00655D86"/>
    <w:pPr>
      <w:spacing w:before="0" w:after="0" w:line="240" w:lineRule="auto"/>
      <w:ind w:left="720"/>
      <w:contextualSpacing/>
    </w:pPr>
    <w:rPr>
      <w:rFonts w:ascii="Cambria" w:eastAsia="MS Mincho" w:hAnsi="Cambria" w:cs="Times New Roman"/>
      <w:sz w:val="24"/>
      <w:szCs w:val="24"/>
      <w:lang w:eastAsia="en-US"/>
    </w:rPr>
  </w:style>
  <w:style w:type="character" w:styleId="Verwijzingopmerking">
    <w:name w:val="annotation reference"/>
    <w:rsid w:val="00E541B2"/>
    <w:rPr>
      <w:sz w:val="16"/>
      <w:szCs w:val="16"/>
    </w:rPr>
  </w:style>
  <w:style w:type="paragraph" w:styleId="Tekstopmerking">
    <w:name w:val="annotation text"/>
    <w:basedOn w:val="Standaard"/>
    <w:link w:val="TekstopmerkingChar"/>
    <w:rsid w:val="00E541B2"/>
    <w:rPr>
      <w:sz w:val="20"/>
      <w:szCs w:val="20"/>
    </w:rPr>
  </w:style>
  <w:style w:type="character" w:customStyle="1" w:styleId="TekstopmerkingChar">
    <w:name w:val="Tekst opmerking Char"/>
    <w:link w:val="Tekstopmerking"/>
    <w:rsid w:val="00E541B2"/>
    <w:rPr>
      <w:rFonts w:ascii="Arial" w:hAnsi="Arial" w:cs="Arial"/>
      <w:lang w:val="nl-NL" w:eastAsia="nl-NL"/>
    </w:rPr>
  </w:style>
  <w:style w:type="paragraph" w:styleId="Onderwerpvanopmerking">
    <w:name w:val="annotation subject"/>
    <w:basedOn w:val="Tekstopmerking"/>
    <w:next w:val="Tekstopmerking"/>
    <w:link w:val="OnderwerpvanopmerkingChar"/>
    <w:rsid w:val="00E541B2"/>
    <w:rPr>
      <w:b/>
      <w:bCs/>
    </w:rPr>
  </w:style>
  <w:style w:type="character" w:customStyle="1" w:styleId="OnderwerpvanopmerkingChar">
    <w:name w:val="Onderwerp van opmerking Char"/>
    <w:link w:val="Onderwerpvanopmerking"/>
    <w:rsid w:val="00E541B2"/>
    <w:rPr>
      <w:rFonts w:ascii="Arial" w:hAnsi="Arial" w:cs="Arial"/>
      <w:b/>
      <w:bCs/>
      <w:lang w:val="nl-NL" w:eastAsia="nl-NL"/>
    </w:rPr>
  </w:style>
  <w:style w:type="paragraph" w:styleId="Revisie">
    <w:name w:val="Revision"/>
    <w:hidden/>
    <w:uiPriority w:val="99"/>
    <w:semiHidden/>
    <w:rsid w:val="00727F56"/>
    <w:rPr>
      <w:rFonts w:ascii="Arial" w:hAnsi="Arial" w:cs="Arial"/>
      <w:sz w:val="22"/>
      <w:szCs w:val="22"/>
      <w:lang w:val="nl-NL" w:eastAsia="nl-NL"/>
    </w:rPr>
  </w:style>
  <w:style w:type="character" w:styleId="Onopgelostemelding">
    <w:name w:val="Unresolved Mention"/>
    <w:uiPriority w:val="99"/>
    <w:semiHidden/>
    <w:unhideWhenUsed/>
    <w:rsid w:val="00FF2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7736">
      <w:bodyDiv w:val="1"/>
      <w:marLeft w:val="0"/>
      <w:marRight w:val="0"/>
      <w:marTop w:val="0"/>
      <w:marBottom w:val="0"/>
      <w:divBdr>
        <w:top w:val="none" w:sz="0" w:space="0" w:color="auto"/>
        <w:left w:val="none" w:sz="0" w:space="0" w:color="auto"/>
        <w:bottom w:val="none" w:sz="0" w:space="0" w:color="auto"/>
        <w:right w:val="none" w:sz="0" w:space="0" w:color="auto"/>
      </w:divBdr>
    </w:div>
    <w:div w:id="13435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ikhaatlezen.be" TargetMode="External"/><Relationship Id="rId3" Type="http://schemas.openxmlformats.org/officeDocument/2006/relationships/customXml" Target="../customXml/item3.xml"/><Relationship Id="rId21" Type="http://schemas.openxmlformats.org/officeDocument/2006/relationships/hyperlink" Target="mailto:zorgbib@rodekruis.be"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luisterpuntbibliotheek.be"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mijn.luisterpuntbibliotheek.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9.jpg@01D14ED3.6146F04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daisybraille.bibliotheek.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3CC385C867643A05A4C9103359B10" ma:contentTypeVersion="15" ma:contentTypeDescription="Een nieuw document maken." ma:contentTypeScope="" ma:versionID="42b654a3e3d0d1803096cac75465deff">
  <xsd:schema xmlns:xsd="http://www.w3.org/2001/XMLSchema" xmlns:xs="http://www.w3.org/2001/XMLSchema" xmlns:p="http://schemas.microsoft.com/office/2006/metadata/properties" xmlns:ns2="4ca4af43-2912-4a29-89af-a3451fbf54c8" xmlns:ns3="01028ab3-7da3-4cce-ba3a-9df9ec2a7b45" targetNamespace="http://schemas.microsoft.com/office/2006/metadata/properties" ma:root="true" ma:fieldsID="0ce8e96a675515ed5eb8d4eb2d904522" ns2:_="" ns3:_="">
    <xsd:import namespace="4ca4af43-2912-4a29-89af-a3451fbf54c8"/>
    <xsd:import namespace="01028ab3-7da3-4cce-ba3a-9df9ec2a7b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4af43-2912-4a29-89af-a3451fbf5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3441b864-5dc2-434a-b4c9-2d4c3970aa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28ab3-7da3-4cce-ba3a-9df9ec2a7b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fad2c6e-940f-44a3-8e73-56cf3f6786c9}" ma:internalName="TaxCatchAll" ma:showField="CatchAllData" ma:web="01028ab3-7da3-4cce-ba3a-9df9ec2a7b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01028ab3-7da3-4cce-ba3a-9df9ec2a7b45"/>
    <lcf76f155ced4ddcb4097134ff3c332f xmlns="4ca4af43-2912-4a29-89af-a3451fbf54c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3666A-78E3-4BAD-908A-44F4835CC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4af43-2912-4a29-89af-a3451fbf54c8"/>
    <ds:schemaRef ds:uri="01028ab3-7da3-4cce-ba3a-9df9ec2a7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7AF3E-59E8-4229-9EAA-3867CD59FF00}">
  <ds:schemaRefs>
    <ds:schemaRef ds:uri="http://schemas.openxmlformats.org/officeDocument/2006/bibliography"/>
  </ds:schemaRefs>
</ds:datastoreItem>
</file>

<file path=customXml/itemProps3.xml><?xml version="1.0" encoding="utf-8"?>
<ds:datastoreItem xmlns:ds="http://schemas.openxmlformats.org/officeDocument/2006/customXml" ds:itemID="{84853D6E-ED2E-47ED-A66D-4C2E82EF0D63}">
  <ds:schemaRefs>
    <ds:schemaRef ds:uri="http://schemas.microsoft.com/office/2006/metadata/longProperties"/>
  </ds:schemaRefs>
</ds:datastoreItem>
</file>

<file path=customXml/itemProps4.xml><?xml version="1.0" encoding="utf-8"?>
<ds:datastoreItem xmlns:ds="http://schemas.openxmlformats.org/officeDocument/2006/customXml" ds:itemID="{625C14E7-F57C-4B2C-ABAB-A55C3FCAB527}">
  <ds:schemaRefs>
    <ds:schemaRef ds:uri="http://schemas.microsoft.com/office/2006/metadata/properties"/>
    <ds:schemaRef ds:uri="http://schemas.microsoft.com/office/infopath/2007/PartnerControls"/>
    <ds:schemaRef ds:uri="01028ab3-7da3-4cce-ba3a-9df9ec2a7b45"/>
    <ds:schemaRef ds:uri="4ca4af43-2912-4a29-89af-a3451fbf54c8"/>
  </ds:schemaRefs>
</ds:datastoreItem>
</file>

<file path=customXml/itemProps5.xml><?xml version="1.0" encoding="utf-8"?>
<ds:datastoreItem xmlns:ds="http://schemas.openxmlformats.org/officeDocument/2006/customXml" ds:itemID="{521903DE-FFC3-4FA9-B836-416EEAE0A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2740</Words>
  <Characters>15070</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Een schrijver schrijft voor het papier</vt:lpstr>
    </vt:vector>
  </TitlesOfParts>
  <Company>HP</Company>
  <LinksUpToDate>false</LinksUpToDate>
  <CharactersWithSpaces>17775</CharactersWithSpaces>
  <SharedDoc>false</SharedDoc>
  <HLinks>
    <vt:vector size="180" baseType="variant">
      <vt:variant>
        <vt:i4>7536724</vt:i4>
      </vt:variant>
      <vt:variant>
        <vt:i4>147</vt:i4>
      </vt:variant>
      <vt:variant>
        <vt:i4>0</vt:i4>
      </vt:variant>
      <vt:variant>
        <vt:i4>5</vt:i4>
      </vt:variant>
      <vt:variant>
        <vt:lpwstr>mailto:zorgbib@rodekruis.be</vt:lpwstr>
      </vt:variant>
      <vt:variant>
        <vt:lpwstr/>
      </vt:variant>
      <vt:variant>
        <vt:i4>6225949</vt:i4>
      </vt:variant>
      <vt:variant>
        <vt:i4>144</vt:i4>
      </vt:variant>
      <vt:variant>
        <vt:i4>0</vt:i4>
      </vt:variant>
      <vt:variant>
        <vt:i4>5</vt:i4>
      </vt:variant>
      <vt:variant>
        <vt:lpwstr>https://www.vlaanderen.be/team-taaladvies/taaladviezen/uitspraak</vt:lpwstr>
      </vt:variant>
      <vt:variant>
        <vt:lpwstr/>
      </vt:variant>
      <vt:variant>
        <vt:i4>8126503</vt:i4>
      </vt:variant>
      <vt:variant>
        <vt:i4>141</vt:i4>
      </vt:variant>
      <vt:variant>
        <vt:i4>0</vt:i4>
      </vt:variant>
      <vt:variant>
        <vt:i4>5</vt:i4>
      </vt:variant>
      <vt:variant>
        <vt:lpwstr>https://www.luisterpuntbibliotheek.be/nl/vrijwilligers</vt:lpwstr>
      </vt:variant>
      <vt:variant>
        <vt:lpwstr/>
      </vt:variant>
      <vt:variant>
        <vt:i4>2162720</vt:i4>
      </vt:variant>
      <vt:variant>
        <vt:i4>138</vt:i4>
      </vt:variant>
      <vt:variant>
        <vt:i4>0</vt:i4>
      </vt:variant>
      <vt:variant>
        <vt:i4>5</vt:i4>
      </vt:variant>
      <vt:variant>
        <vt:lpwstr>http://mijn.luisterpuntbibliotheek.be/</vt:lpwstr>
      </vt:variant>
      <vt:variant>
        <vt:lpwstr/>
      </vt:variant>
      <vt:variant>
        <vt:i4>2752608</vt:i4>
      </vt:variant>
      <vt:variant>
        <vt:i4>135</vt:i4>
      </vt:variant>
      <vt:variant>
        <vt:i4>0</vt:i4>
      </vt:variant>
      <vt:variant>
        <vt:i4>5</vt:i4>
      </vt:variant>
      <vt:variant>
        <vt:lpwstr>http://daisybraille.bibliotheek.be/</vt:lpwstr>
      </vt:variant>
      <vt:variant>
        <vt:lpwstr/>
      </vt:variant>
      <vt:variant>
        <vt:i4>8257637</vt:i4>
      </vt:variant>
      <vt:variant>
        <vt:i4>132</vt:i4>
      </vt:variant>
      <vt:variant>
        <vt:i4>0</vt:i4>
      </vt:variant>
      <vt:variant>
        <vt:i4>5</vt:i4>
      </vt:variant>
      <vt:variant>
        <vt:lpwstr>http://www.ikhaatlezen.be/</vt:lpwstr>
      </vt:variant>
      <vt:variant>
        <vt:lpwstr/>
      </vt:variant>
      <vt:variant>
        <vt:i4>327772</vt:i4>
      </vt:variant>
      <vt:variant>
        <vt:i4>129</vt:i4>
      </vt:variant>
      <vt:variant>
        <vt:i4>0</vt:i4>
      </vt:variant>
      <vt:variant>
        <vt:i4>5</vt:i4>
      </vt:variant>
      <vt:variant>
        <vt:lpwstr>http://www.luisterpuntbibliotheek.be/</vt:lpwstr>
      </vt:variant>
      <vt:variant>
        <vt:lpwstr/>
      </vt:variant>
      <vt:variant>
        <vt:i4>8257637</vt:i4>
      </vt:variant>
      <vt:variant>
        <vt:i4>126</vt:i4>
      </vt:variant>
      <vt:variant>
        <vt:i4>0</vt:i4>
      </vt:variant>
      <vt:variant>
        <vt:i4>5</vt:i4>
      </vt:variant>
      <vt:variant>
        <vt:lpwstr>http://www.ikhaatlezen.be/</vt:lpwstr>
      </vt:variant>
      <vt:variant>
        <vt:lpwstr/>
      </vt:variant>
      <vt:variant>
        <vt:i4>327772</vt:i4>
      </vt:variant>
      <vt:variant>
        <vt:i4>123</vt:i4>
      </vt:variant>
      <vt:variant>
        <vt:i4>0</vt:i4>
      </vt:variant>
      <vt:variant>
        <vt:i4>5</vt:i4>
      </vt:variant>
      <vt:variant>
        <vt:lpwstr>http://www.luisterpuntbibliotheek.be/</vt:lpwstr>
      </vt:variant>
      <vt:variant>
        <vt:lpwstr/>
      </vt:variant>
      <vt:variant>
        <vt:i4>1310781</vt:i4>
      </vt:variant>
      <vt:variant>
        <vt:i4>116</vt:i4>
      </vt:variant>
      <vt:variant>
        <vt:i4>0</vt:i4>
      </vt:variant>
      <vt:variant>
        <vt:i4>5</vt:i4>
      </vt:variant>
      <vt:variant>
        <vt:lpwstr/>
      </vt:variant>
      <vt:variant>
        <vt:lpwstr>_Toc440611805</vt:lpwstr>
      </vt:variant>
      <vt:variant>
        <vt:i4>1310781</vt:i4>
      </vt:variant>
      <vt:variant>
        <vt:i4>110</vt:i4>
      </vt:variant>
      <vt:variant>
        <vt:i4>0</vt:i4>
      </vt:variant>
      <vt:variant>
        <vt:i4>5</vt:i4>
      </vt:variant>
      <vt:variant>
        <vt:lpwstr/>
      </vt:variant>
      <vt:variant>
        <vt:lpwstr>_Toc440611804</vt:lpwstr>
      </vt:variant>
      <vt:variant>
        <vt:i4>1310781</vt:i4>
      </vt:variant>
      <vt:variant>
        <vt:i4>104</vt:i4>
      </vt:variant>
      <vt:variant>
        <vt:i4>0</vt:i4>
      </vt:variant>
      <vt:variant>
        <vt:i4>5</vt:i4>
      </vt:variant>
      <vt:variant>
        <vt:lpwstr/>
      </vt:variant>
      <vt:variant>
        <vt:lpwstr>_Toc440611803</vt:lpwstr>
      </vt:variant>
      <vt:variant>
        <vt:i4>1310781</vt:i4>
      </vt:variant>
      <vt:variant>
        <vt:i4>98</vt:i4>
      </vt:variant>
      <vt:variant>
        <vt:i4>0</vt:i4>
      </vt:variant>
      <vt:variant>
        <vt:i4>5</vt:i4>
      </vt:variant>
      <vt:variant>
        <vt:lpwstr/>
      </vt:variant>
      <vt:variant>
        <vt:lpwstr>_Toc440611802</vt:lpwstr>
      </vt:variant>
      <vt:variant>
        <vt:i4>1310781</vt:i4>
      </vt:variant>
      <vt:variant>
        <vt:i4>92</vt:i4>
      </vt:variant>
      <vt:variant>
        <vt:i4>0</vt:i4>
      </vt:variant>
      <vt:variant>
        <vt:i4>5</vt:i4>
      </vt:variant>
      <vt:variant>
        <vt:lpwstr/>
      </vt:variant>
      <vt:variant>
        <vt:lpwstr>_Toc440611801</vt:lpwstr>
      </vt:variant>
      <vt:variant>
        <vt:i4>1310781</vt:i4>
      </vt:variant>
      <vt:variant>
        <vt:i4>86</vt:i4>
      </vt:variant>
      <vt:variant>
        <vt:i4>0</vt:i4>
      </vt:variant>
      <vt:variant>
        <vt:i4>5</vt:i4>
      </vt:variant>
      <vt:variant>
        <vt:lpwstr/>
      </vt:variant>
      <vt:variant>
        <vt:lpwstr>_Toc440611800</vt:lpwstr>
      </vt:variant>
      <vt:variant>
        <vt:i4>1900594</vt:i4>
      </vt:variant>
      <vt:variant>
        <vt:i4>80</vt:i4>
      </vt:variant>
      <vt:variant>
        <vt:i4>0</vt:i4>
      </vt:variant>
      <vt:variant>
        <vt:i4>5</vt:i4>
      </vt:variant>
      <vt:variant>
        <vt:lpwstr/>
      </vt:variant>
      <vt:variant>
        <vt:lpwstr>_Toc440611799</vt:lpwstr>
      </vt:variant>
      <vt:variant>
        <vt:i4>1900594</vt:i4>
      </vt:variant>
      <vt:variant>
        <vt:i4>74</vt:i4>
      </vt:variant>
      <vt:variant>
        <vt:i4>0</vt:i4>
      </vt:variant>
      <vt:variant>
        <vt:i4>5</vt:i4>
      </vt:variant>
      <vt:variant>
        <vt:lpwstr/>
      </vt:variant>
      <vt:variant>
        <vt:lpwstr>_Toc440611798</vt:lpwstr>
      </vt:variant>
      <vt:variant>
        <vt:i4>1900594</vt:i4>
      </vt:variant>
      <vt:variant>
        <vt:i4>68</vt:i4>
      </vt:variant>
      <vt:variant>
        <vt:i4>0</vt:i4>
      </vt:variant>
      <vt:variant>
        <vt:i4>5</vt:i4>
      </vt:variant>
      <vt:variant>
        <vt:lpwstr/>
      </vt:variant>
      <vt:variant>
        <vt:lpwstr>_Toc440611797</vt:lpwstr>
      </vt:variant>
      <vt:variant>
        <vt:i4>1900594</vt:i4>
      </vt:variant>
      <vt:variant>
        <vt:i4>62</vt:i4>
      </vt:variant>
      <vt:variant>
        <vt:i4>0</vt:i4>
      </vt:variant>
      <vt:variant>
        <vt:i4>5</vt:i4>
      </vt:variant>
      <vt:variant>
        <vt:lpwstr/>
      </vt:variant>
      <vt:variant>
        <vt:lpwstr>_Toc440611796</vt:lpwstr>
      </vt:variant>
      <vt:variant>
        <vt:i4>1900594</vt:i4>
      </vt:variant>
      <vt:variant>
        <vt:i4>56</vt:i4>
      </vt:variant>
      <vt:variant>
        <vt:i4>0</vt:i4>
      </vt:variant>
      <vt:variant>
        <vt:i4>5</vt:i4>
      </vt:variant>
      <vt:variant>
        <vt:lpwstr/>
      </vt:variant>
      <vt:variant>
        <vt:lpwstr>_Toc440611795</vt:lpwstr>
      </vt:variant>
      <vt:variant>
        <vt:i4>1900594</vt:i4>
      </vt:variant>
      <vt:variant>
        <vt:i4>50</vt:i4>
      </vt:variant>
      <vt:variant>
        <vt:i4>0</vt:i4>
      </vt:variant>
      <vt:variant>
        <vt:i4>5</vt:i4>
      </vt:variant>
      <vt:variant>
        <vt:lpwstr/>
      </vt:variant>
      <vt:variant>
        <vt:lpwstr>_Toc440611794</vt:lpwstr>
      </vt:variant>
      <vt:variant>
        <vt:i4>1900594</vt:i4>
      </vt:variant>
      <vt:variant>
        <vt:i4>44</vt:i4>
      </vt:variant>
      <vt:variant>
        <vt:i4>0</vt:i4>
      </vt:variant>
      <vt:variant>
        <vt:i4>5</vt:i4>
      </vt:variant>
      <vt:variant>
        <vt:lpwstr/>
      </vt:variant>
      <vt:variant>
        <vt:lpwstr>_Toc440611793</vt:lpwstr>
      </vt:variant>
      <vt:variant>
        <vt:i4>1900594</vt:i4>
      </vt:variant>
      <vt:variant>
        <vt:i4>38</vt:i4>
      </vt:variant>
      <vt:variant>
        <vt:i4>0</vt:i4>
      </vt:variant>
      <vt:variant>
        <vt:i4>5</vt:i4>
      </vt:variant>
      <vt:variant>
        <vt:lpwstr/>
      </vt:variant>
      <vt:variant>
        <vt:lpwstr>_Toc440611792</vt:lpwstr>
      </vt:variant>
      <vt:variant>
        <vt:i4>1900594</vt:i4>
      </vt:variant>
      <vt:variant>
        <vt:i4>32</vt:i4>
      </vt:variant>
      <vt:variant>
        <vt:i4>0</vt:i4>
      </vt:variant>
      <vt:variant>
        <vt:i4>5</vt:i4>
      </vt:variant>
      <vt:variant>
        <vt:lpwstr/>
      </vt:variant>
      <vt:variant>
        <vt:lpwstr>_Toc440611791</vt:lpwstr>
      </vt:variant>
      <vt:variant>
        <vt:i4>1900594</vt:i4>
      </vt:variant>
      <vt:variant>
        <vt:i4>26</vt:i4>
      </vt:variant>
      <vt:variant>
        <vt:i4>0</vt:i4>
      </vt:variant>
      <vt:variant>
        <vt:i4>5</vt:i4>
      </vt:variant>
      <vt:variant>
        <vt:lpwstr/>
      </vt:variant>
      <vt:variant>
        <vt:lpwstr>_Toc440611790</vt:lpwstr>
      </vt:variant>
      <vt:variant>
        <vt:i4>1835058</vt:i4>
      </vt:variant>
      <vt:variant>
        <vt:i4>20</vt:i4>
      </vt:variant>
      <vt:variant>
        <vt:i4>0</vt:i4>
      </vt:variant>
      <vt:variant>
        <vt:i4>5</vt:i4>
      </vt:variant>
      <vt:variant>
        <vt:lpwstr/>
      </vt:variant>
      <vt:variant>
        <vt:lpwstr>_Toc440611789</vt:lpwstr>
      </vt:variant>
      <vt:variant>
        <vt:i4>1835058</vt:i4>
      </vt:variant>
      <vt:variant>
        <vt:i4>14</vt:i4>
      </vt:variant>
      <vt:variant>
        <vt:i4>0</vt:i4>
      </vt:variant>
      <vt:variant>
        <vt:i4>5</vt:i4>
      </vt:variant>
      <vt:variant>
        <vt:lpwstr/>
      </vt:variant>
      <vt:variant>
        <vt:lpwstr>_Toc440611788</vt:lpwstr>
      </vt:variant>
      <vt:variant>
        <vt:i4>1835058</vt:i4>
      </vt:variant>
      <vt:variant>
        <vt:i4>8</vt:i4>
      </vt:variant>
      <vt:variant>
        <vt:i4>0</vt:i4>
      </vt:variant>
      <vt:variant>
        <vt:i4>5</vt:i4>
      </vt:variant>
      <vt:variant>
        <vt:lpwstr/>
      </vt:variant>
      <vt:variant>
        <vt:lpwstr>_Toc440611787</vt:lpwstr>
      </vt:variant>
      <vt:variant>
        <vt:i4>1835058</vt:i4>
      </vt:variant>
      <vt:variant>
        <vt:i4>2</vt:i4>
      </vt:variant>
      <vt:variant>
        <vt:i4>0</vt:i4>
      </vt:variant>
      <vt:variant>
        <vt:i4>5</vt:i4>
      </vt:variant>
      <vt:variant>
        <vt:lpwstr/>
      </vt:variant>
      <vt:variant>
        <vt:lpwstr>_Toc440611786</vt:lpwstr>
      </vt:variant>
      <vt:variant>
        <vt:i4>7340098</vt:i4>
      </vt:variant>
      <vt:variant>
        <vt:i4>-1</vt:i4>
      </vt:variant>
      <vt:variant>
        <vt:i4>1028</vt:i4>
      </vt:variant>
      <vt:variant>
        <vt:i4>1</vt:i4>
      </vt:variant>
      <vt:variant>
        <vt:lpwstr>cid:image009.jpg@01D14ED3.6146F040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schrijver schrijft voor het papier</dc:title>
  <dc:subject/>
  <dc:creator>Preferred Customer</dc:creator>
  <cp:keywords/>
  <cp:lastModifiedBy>Celine Camu</cp:lastModifiedBy>
  <cp:revision>3</cp:revision>
  <cp:lastPrinted>2016-01-15T08:02:00Z</cp:lastPrinted>
  <dcterms:created xsi:type="dcterms:W3CDTF">2024-06-04T12:36:00Z</dcterms:created>
  <dcterms:modified xsi:type="dcterms:W3CDTF">2024-06-04T12:47:00Z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Diego Anthoons;Celine Camu</vt:lpwstr>
  </property>
  <property fmtid="{D5CDD505-2E9C-101B-9397-08002B2CF9AE}" pid="3" name="SharedWithUsers">
    <vt:lpwstr>30;#Diego Anthoons;#14;#Celine Camu</vt:lpwstr>
  </property>
</Properties>
</file>